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0A" w:rsidRPr="00726068" w:rsidRDefault="003872AB" w:rsidP="00726068">
      <w:pPr>
        <w:spacing w:line="360" w:lineRule="auto"/>
        <w:rPr>
          <w:rFonts w:ascii="Arial" w:hAnsi="Arial" w:cs="Arial"/>
          <w:sz w:val="24"/>
          <w:szCs w:val="24"/>
        </w:rPr>
      </w:pPr>
      <w:r>
        <w:rPr>
          <w:rFonts w:ascii="Arial" w:hAnsi="Arial" w:cs="Arial"/>
          <w:b/>
          <w:sz w:val="24"/>
          <w:szCs w:val="24"/>
        </w:rPr>
        <w:t xml:space="preserve"> </w:t>
      </w:r>
      <w:bookmarkStart w:id="0" w:name="_GoBack"/>
      <w:bookmarkEnd w:id="0"/>
      <w:r w:rsidR="00732A0A" w:rsidRPr="00726068">
        <w:rPr>
          <w:rFonts w:ascii="Arial" w:hAnsi="Arial" w:cs="Arial"/>
          <w:b/>
          <w:sz w:val="24"/>
          <w:szCs w:val="24"/>
        </w:rPr>
        <w:t xml:space="preserve">DOM ZDRAVLJA KARLOVAC                                                                                                         </w:t>
      </w:r>
      <w:r w:rsidR="00732A0A" w:rsidRPr="00726068">
        <w:rPr>
          <w:rFonts w:ascii="Arial" w:hAnsi="Arial" w:cs="Arial"/>
          <w:sz w:val="24"/>
          <w:szCs w:val="24"/>
        </w:rPr>
        <w:t>Razina:  31</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 MB: 0728756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OIB: 81499488050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RKP: 27247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 B I LJ E Š K E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 za razdoblje od 1. siječnja do 31. prosinca  2019. godine </w:t>
      </w:r>
    </w:p>
    <w:p w:rsidR="00732A0A" w:rsidRPr="00726068" w:rsidRDefault="00732A0A" w:rsidP="00726068">
      <w:pPr>
        <w:suppressAutoHyphens/>
        <w:snapToGrid w:val="0"/>
        <w:spacing w:after="0" w:line="360" w:lineRule="auto"/>
        <w:ind w:right="225"/>
        <w:jc w:val="both"/>
        <w:rPr>
          <w:rFonts w:ascii="Arial" w:hAnsi="Arial" w:cs="Arial"/>
          <w:sz w:val="24"/>
          <w:szCs w:val="24"/>
          <w:lang w:eastAsia="ar-SA"/>
        </w:rPr>
      </w:pPr>
    </w:p>
    <w:p w:rsidR="00732A0A" w:rsidRPr="00726068" w:rsidRDefault="00732A0A" w:rsidP="00726068">
      <w:pPr>
        <w:suppressAutoHyphens/>
        <w:snapToGrid w:val="0"/>
        <w:spacing w:after="0" w:line="360" w:lineRule="auto"/>
        <w:ind w:right="225"/>
        <w:jc w:val="both"/>
        <w:rPr>
          <w:rFonts w:ascii="Arial" w:hAnsi="Arial" w:cs="Arial"/>
          <w:sz w:val="24"/>
          <w:szCs w:val="24"/>
          <w:lang w:eastAsia="ar-SA"/>
        </w:rPr>
      </w:pPr>
      <w:r w:rsidRPr="00726068">
        <w:rPr>
          <w:rFonts w:ascii="Arial" w:hAnsi="Arial" w:cs="Arial"/>
          <w:sz w:val="24"/>
          <w:szCs w:val="24"/>
          <w:lang w:eastAsia="ar-SA"/>
        </w:rPr>
        <w:t xml:space="preserve">Dom zdravlja Karlovac zdravstvena je ustanova primarne zdravstvene zaštite osnovana Odlukom o statusnoj promjeni Medicinskog centra Karlovac broj 021-01/94-01/23 Županijskog poglavarstva Karlovačke županije od 23.03.1994.g. Osnivač Doma zdravlja je Karlovačka županija. </w:t>
      </w:r>
    </w:p>
    <w:p w:rsidR="00732A0A" w:rsidRPr="00726068" w:rsidRDefault="00732A0A" w:rsidP="00726068">
      <w:pPr>
        <w:suppressAutoHyphens/>
        <w:snapToGrid w:val="0"/>
        <w:spacing w:after="0" w:line="360" w:lineRule="auto"/>
        <w:ind w:right="225"/>
        <w:jc w:val="both"/>
        <w:rPr>
          <w:rFonts w:ascii="Arial" w:hAnsi="Arial" w:cs="Arial"/>
          <w:sz w:val="24"/>
          <w:szCs w:val="24"/>
          <w:lang w:eastAsia="ar-SA"/>
        </w:rPr>
      </w:pPr>
    </w:p>
    <w:p w:rsidR="00732A0A" w:rsidRPr="00726068" w:rsidRDefault="00732A0A" w:rsidP="00726068">
      <w:pPr>
        <w:suppressAutoHyphens/>
        <w:snapToGrid w:val="0"/>
        <w:spacing w:after="0" w:line="360" w:lineRule="auto"/>
        <w:ind w:right="225"/>
        <w:jc w:val="both"/>
        <w:rPr>
          <w:rFonts w:ascii="Arial" w:hAnsi="Arial" w:cs="Arial"/>
          <w:sz w:val="24"/>
          <w:szCs w:val="24"/>
          <w:lang w:eastAsia="ar-SA"/>
        </w:rPr>
      </w:pPr>
      <w:r w:rsidRPr="00726068">
        <w:rPr>
          <w:rFonts w:ascii="Arial" w:hAnsi="Arial" w:cs="Arial"/>
          <w:sz w:val="24"/>
          <w:szCs w:val="24"/>
          <w:lang w:eastAsia="ar-SA"/>
        </w:rPr>
        <w:t xml:space="preserve">Za obavljanje zdravstvene djelatnosti Dom zdravlja Karlovac je sa HZZO tijekom 2019. ugovarao slijedeće djelatnosti.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opća medicina : 11 timova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dentalna medicina : 13 timova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patronažna služba : 14 </w:t>
      </w:r>
      <w:proofErr w:type="spellStart"/>
      <w:r>
        <w:rPr>
          <w:rFonts w:ascii="Arial" w:hAnsi="Arial" w:cs="Arial"/>
          <w:sz w:val="24"/>
          <w:szCs w:val="24"/>
        </w:rPr>
        <w:t>prvostupnica</w:t>
      </w:r>
      <w:proofErr w:type="spellEnd"/>
      <w:r>
        <w:rPr>
          <w:rFonts w:ascii="Arial" w:hAnsi="Arial" w:cs="Arial"/>
          <w:sz w:val="24"/>
          <w:szCs w:val="24"/>
        </w:rPr>
        <w:t xml:space="preserve"> sestrinstva</w:t>
      </w:r>
      <w:r w:rsidRPr="00726068">
        <w:rPr>
          <w:rFonts w:ascii="Arial" w:hAnsi="Arial" w:cs="Arial"/>
          <w:sz w:val="24"/>
          <w:szCs w:val="24"/>
        </w:rPr>
        <w:t xml:space="preserve">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w:t>
      </w:r>
      <w:proofErr w:type="spellStart"/>
      <w:r w:rsidRPr="00726068">
        <w:rPr>
          <w:rFonts w:ascii="Arial" w:hAnsi="Arial" w:cs="Arial"/>
          <w:sz w:val="24"/>
          <w:szCs w:val="24"/>
        </w:rPr>
        <w:t>ortodontska</w:t>
      </w:r>
      <w:proofErr w:type="spellEnd"/>
      <w:r w:rsidRPr="00726068">
        <w:rPr>
          <w:rFonts w:ascii="Arial" w:hAnsi="Arial" w:cs="Arial"/>
          <w:sz w:val="24"/>
          <w:szCs w:val="24"/>
        </w:rPr>
        <w:t xml:space="preserve"> ordinacija: 1,7  tima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RTG zubna dijagnostika : 1 inž. radiologije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- 6,5 tim</w:t>
      </w:r>
      <w:r>
        <w:rPr>
          <w:rFonts w:ascii="Arial" w:hAnsi="Arial" w:cs="Arial"/>
          <w:sz w:val="24"/>
          <w:szCs w:val="24"/>
        </w:rPr>
        <w:t>a</w:t>
      </w:r>
      <w:r w:rsidRPr="00726068">
        <w:rPr>
          <w:rFonts w:ascii="Arial" w:hAnsi="Arial" w:cs="Arial"/>
          <w:sz w:val="24"/>
          <w:szCs w:val="24"/>
        </w:rPr>
        <w:t xml:space="preserve"> sanitetskog prijevoza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- 1 tim pedijatrija</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palijativn</w:t>
      </w:r>
      <w:r>
        <w:rPr>
          <w:rFonts w:ascii="Arial" w:hAnsi="Arial" w:cs="Arial"/>
          <w:sz w:val="24"/>
          <w:szCs w:val="24"/>
        </w:rPr>
        <w:t>a</w:t>
      </w:r>
      <w:r w:rsidRPr="00726068">
        <w:rPr>
          <w:rFonts w:ascii="Arial" w:hAnsi="Arial" w:cs="Arial"/>
          <w:sz w:val="24"/>
          <w:szCs w:val="24"/>
        </w:rPr>
        <w:t xml:space="preserve"> skrb – 2 koordinatora za palijativnu skrb</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lang w:eastAsia="hr-HR"/>
        </w:rPr>
        <w:t>- mobilni palijativni tim.</w:t>
      </w:r>
    </w:p>
    <w:p w:rsidR="00732A0A" w:rsidRDefault="00732A0A" w:rsidP="00726068">
      <w:pPr>
        <w:autoSpaceDE w:val="0"/>
        <w:autoSpaceDN w:val="0"/>
        <w:adjustRightInd w:val="0"/>
        <w:spacing w:after="200" w:line="360" w:lineRule="auto"/>
        <w:jc w:val="both"/>
        <w:rPr>
          <w:rFonts w:ascii="Arial" w:hAnsi="Arial" w:cs="Arial"/>
          <w:sz w:val="24"/>
          <w:szCs w:val="24"/>
        </w:rPr>
      </w:pPr>
    </w:p>
    <w:p w:rsidR="00732A0A" w:rsidRDefault="00732A0A" w:rsidP="00726068">
      <w:pPr>
        <w:autoSpaceDE w:val="0"/>
        <w:autoSpaceDN w:val="0"/>
        <w:adjustRightInd w:val="0"/>
        <w:spacing w:after="200" w:line="360" w:lineRule="auto"/>
        <w:jc w:val="both"/>
        <w:rPr>
          <w:rFonts w:ascii="Arial" w:hAnsi="Arial" w:cs="Arial"/>
          <w:sz w:val="24"/>
          <w:szCs w:val="24"/>
        </w:rPr>
      </w:pP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lastRenderedPageBreak/>
        <w:t>Dom zdravlja ima</w:t>
      </w:r>
      <w:r>
        <w:rPr>
          <w:rFonts w:ascii="Arial" w:hAnsi="Arial" w:cs="Arial"/>
          <w:sz w:val="24"/>
          <w:szCs w:val="24"/>
        </w:rPr>
        <w:t xml:space="preserve">o je </w:t>
      </w:r>
      <w:r w:rsidRPr="00726068">
        <w:rPr>
          <w:rFonts w:ascii="Arial" w:hAnsi="Arial" w:cs="Arial"/>
          <w:sz w:val="24"/>
          <w:szCs w:val="24"/>
        </w:rPr>
        <w:t xml:space="preserve">u zakupu </w:t>
      </w:r>
      <w:r>
        <w:rPr>
          <w:rFonts w:ascii="Arial" w:hAnsi="Arial" w:cs="Arial"/>
          <w:sz w:val="24"/>
          <w:szCs w:val="24"/>
        </w:rPr>
        <w:t xml:space="preserve">u 2019. </w:t>
      </w:r>
      <w:r w:rsidRPr="00726068">
        <w:rPr>
          <w:rFonts w:ascii="Arial" w:hAnsi="Arial" w:cs="Arial"/>
          <w:sz w:val="24"/>
          <w:szCs w:val="24"/>
        </w:rPr>
        <w:t xml:space="preserve">ukupno 29 timova i to :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- 13 timova opće medicine,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- 3 tima dentalne zdravstvene zaštite,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- 5 zubnih tehničara, </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- 1 tim medicine rada  s psihologom (2)</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xml:space="preserve">- </w:t>
      </w:r>
      <w:r>
        <w:rPr>
          <w:rFonts w:ascii="Arial" w:hAnsi="Arial" w:cs="Arial"/>
          <w:sz w:val="24"/>
          <w:szCs w:val="24"/>
        </w:rPr>
        <w:t>biomedicinski l</w:t>
      </w:r>
      <w:r w:rsidRPr="00726068">
        <w:rPr>
          <w:rFonts w:ascii="Arial" w:hAnsi="Arial" w:cs="Arial"/>
          <w:sz w:val="24"/>
          <w:szCs w:val="24"/>
        </w:rPr>
        <w:t>aboratorij</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- 3 tima zdravstvene zaštite žena</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 ljekarn</w:t>
      </w:r>
      <w:r>
        <w:rPr>
          <w:rFonts w:ascii="Arial" w:hAnsi="Arial" w:cs="Arial"/>
          <w:sz w:val="24"/>
          <w:szCs w:val="24"/>
        </w:rPr>
        <w:t>u</w:t>
      </w:r>
      <w:r w:rsidRPr="00726068">
        <w:rPr>
          <w:rFonts w:ascii="Arial" w:hAnsi="Arial" w:cs="Arial"/>
          <w:sz w:val="24"/>
          <w:szCs w:val="24"/>
        </w:rPr>
        <w:t>.</w:t>
      </w:r>
    </w:p>
    <w:p w:rsidR="00732A0A" w:rsidRPr="00726068" w:rsidRDefault="00732A0A" w:rsidP="00726068">
      <w:pPr>
        <w:autoSpaceDE w:val="0"/>
        <w:autoSpaceDN w:val="0"/>
        <w:adjustRightInd w:val="0"/>
        <w:spacing w:after="200" w:line="360" w:lineRule="auto"/>
        <w:jc w:val="both"/>
        <w:rPr>
          <w:rFonts w:ascii="Arial" w:hAnsi="Arial" w:cs="Arial"/>
          <w:sz w:val="24"/>
          <w:szCs w:val="24"/>
        </w:rPr>
      </w:pPr>
      <w:r w:rsidRPr="00726068">
        <w:rPr>
          <w:rFonts w:ascii="Arial" w:hAnsi="Arial" w:cs="Arial"/>
          <w:sz w:val="24"/>
          <w:szCs w:val="24"/>
        </w:rPr>
        <w:t>Ukupan broj djel</w:t>
      </w:r>
      <w:r w:rsidR="00782A7D">
        <w:rPr>
          <w:rFonts w:ascii="Arial" w:hAnsi="Arial" w:cs="Arial"/>
          <w:sz w:val="24"/>
          <w:szCs w:val="24"/>
        </w:rPr>
        <w:t>atnika na dan 31.12.2019. je 123</w:t>
      </w:r>
      <w:r w:rsidRPr="00726068">
        <w:rPr>
          <w:rFonts w:ascii="Arial" w:hAnsi="Arial" w:cs="Arial"/>
          <w:sz w:val="24"/>
          <w:szCs w:val="24"/>
        </w:rPr>
        <w:t>. Tijekom 2019. zapošljavani su djelatnici na određeno vrijeme poradi zamjene djelatnika koji izbivaju sa rada, a na neodređeno vrijeme zaposleni su djelatnici na radna mjesta upražnjena odlaskom djelatnika u mirovinu ili prestankom radnog odnosa djelatnika, a po ishođenju suglasnosti Minist</w:t>
      </w:r>
      <w:r>
        <w:rPr>
          <w:rFonts w:ascii="Arial" w:hAnsi="Arial" w:cs="Arial"/>
          <w:sz w:val="24"/>
          <w:szCs w:val="24"/>
        </w:rPr>
        <w:t>arstva</w:t>
      </w:r>
      <w:r w:rsidRPr="00726068">
        <w:rPr>
          <w:rFonts w:ascii="Arial" w:hAnsi="Arial" w:cs="Arial"/>
          <w:sz w:val="24"/>
          <w:szCs w:val="24"/>
        </w:rPr>
        <w:t xml:space="preserve"> zdrav</w:t>
      </w:r>
      <w:r>
        <w:rPr>
          <w:rFonts w:ascii="Arial" w:hAnsi="Arial" w:cs="Arial"/>
          <w:sz w:val="24"/>
          <w:szCs w:val="24"/>
        </w:rPr>
        <w:t>stva</w:t>
      </w:r>
      <w:r w:rsidRPr="00726068">
        <w:rPr>
          <w:rFonts w:ascii="Arial" w:hAnsi="Arial" w:cs="Arial"/>
          <w:sz w:val="24"/>
          <w:szCs w:val="24"/>
        </w:rPr>
        <w:t>.</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Financijski izvještaji u sustavu proračuna se predaju sukladno izmijenjenom Pravilniku o financijskom izvještavanju u proračunskom računovodstvu (NN 2/17 i 28/17). Izmjene Pravilnika su se primjenjival</w:t>
      </w:r>
      <w:r>
        <w:rPr>
          <w:rFonts w:ascii="Arial" w:hAnsi="Arial" w:cs="Arial"/>
          <w:sz w:val="24"/>
          <w:szCs w:val="24"/>
        </w:rPr>
        <w:t>e</w:t>
      </w:r>
      <w:r w:rsidRPr="00726068">
        <w:rPr>
          <w:rFonts w:ascii="Arial" w:hAnsi="Arial" w:cs="Arial"/>
          <w:sz w:val="24"/>
          <w:szCs w:val="24"/>
        </w:rPr>
        <w:t xml:space="preserve"> na sva izvještajna razdoblja u 2019.g., a proizašle su iz Izmjena i dopuna Pravilnika o proračunskom računovodstvu i Računskom planu (NN 87/16). Dom zdravlja Karlovac je proračunski korisnik Karlovačke županije. Financijski planovi Doma zdravlja su dio Proračuna Karlovačke županije koja vrši  konsolidaciju financijsk</w:t>
      </w:r>
      <w:r>
        <w:rPr>
          <w:rFonts w:ascii="Arial" w:hAnsi="Arial" w:cs="Arial"/>
          <w:sz w:val="24"/>
          <w:szCs w:val="24"/>
        </w:rPr>
        <w:t>ih</w:t>
      </w:r>
      <w:r w:rsidRPr="00726068">
        <w:rPr>
          <w:rFonts w:ascii="Arial" w:hAnsi="Arial" w:cs="Arial"/>
          <w:sz w:val="24"/>
          <w:szCs w:val="24"/>
        </w:rPr>
        <w:t xml:space="preserve"> izvješća svojih korisnika.  Knjiženja se vrše putem jedinstvenog računovodstvenog sustava - „</w:t>
      </w:r>
      <w:proofErr w:type="spellStart"/>
      <w:r w:rsidRPr="00726068">
        <w:rPr>
          <w:rFonts w:ascii="Arial" w:hAnsi="Arial" w:cs="Arial"/>
          <w:sz w:val="24"/>
          <w:szCs w:val="24"/>
        </w:rPr>
        <w:t>Win</w:t>
      </w:r>
      <w:proofErr w:type="spellEnd"/>
      <w:r w:rsidRPr="00726068">
        <w:rPr>
          <w:rFonts w:ascii="Arial" w:hAnsi="Arial" w:cs="Arial"/>
          <w:sz w:val="24"/>
          <w:szCs w:val="24"/>
        </w:rPr>
        <w:t xml:space="preserve">-GPS“ informatičke kuće Infomare d.o.o. Dom zdravlja Karlovac je i u 2019.g. ostao obveznik obračuna i plaćanja PDV-a, obzirom da godišnje ostvaruje više od 300.000 kn oporezivih usluga. Privremena stopa pretporeza od 4% je i konačna te će se primjenjivati </w:t>
      </w:r>
      <w:r>
        <w:rPr>
          <w:rFonts w:ascii="Arial" w:hAnsi="Arial" w:cs="Arial"/>
          <w:sz w:val="24"/>
          <w:szCs w:val="24"/>
        </w:rPr>
        <w:t>i</w:t>
      </w:r>
      <w:r w:rsidRPr="00726068">
        <w:rPr>
          <w:rFonts w:ascii="Arial" w:hAnsi="Arial" w:cs="Arial"/>
          <w:sz w:val="24"/>
          <w:szCs w:val="24"/>
        </w:rPr>
        <w:t xml:space="preserve"> u 2020.</w:t>
      </w:r>
      <w:r>
        <w:rPr>
          <w:rFonts w:ascii="Arial" w:hAnsi="Arial" w:cs="Arial"/>
          <w:sz w:val="24"/>
          <w:szCs w:val="24"/>
        </w:rPr>
        <w:t xml:space="preserve"> </w:t>
      </w:r>
      <w:r w:rsidRPr="00726068">
        <w:rPr>
          <w:rFonts w:ascii="Arial" w:hAnsi="Arial" w:cs="Arial"/>
          <w:sz w:val="24"/>
          <w:szCs w:val="24"/>
        </w:rPr>
        <w:t>g</w:t>
      </w:r>
      <w:r>
        <w:rPr>
          <w:rFonts w:ascii="Arial" w:hAnsi="Arial" w:cs="Arial"/>
          <w:sz w:val="24"/>
          <w:szCs w:val="24"/>
        </w:rPr>
        <w:t>odini</w:t>
      </w:r>
      <w:r w:rsidRPr="00726068">
        <w:rPr>
          <w:rFonts w:ascii="Arial" w:hAnsi="Arial" w:cs="Arial"/>
          <w:sz w:val="24"/>
          <w:szCs w:val="24"/>
        </w:rPr>
        <w:t>.</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Dana 28.</w:t>
      </w:r>
      <w:r>
        <w:rPr>
          <w:rFonts w:ascii="Arial" w:hAnsi="Arial" w:cs="Arial"/>
          <w:sz w:val="24"/>
          <w:szCs w:val="24"/>
        </w:rPr>
        <w:t xml:space="preserve"> </w:t>
      </w:r>
      <w:r w:rsidRPr="00726068">
        <w:rPr>
          <w:rFonts w:ascii="Arial" w:hAnsi="Arial" w:cs="Arial"/>
          <w:sz w:val="24"/>
          <w:szCs w:val="24"/>
        </w:rPr>
        <w:t xml:space="preserve">prosinca 2018. godine pokrenut je sudski spor protiv Doma zdravlja Karlovac zbog isplate razlike plaće za prekovremeni rad, obračun naknade plaće za vrijeme korištenja godišnjeg odmora u vrijeme blagdana, neradnih dana, isplate dodatka na plaću s osnova otežanih uvjeta rada i isplate dodatka na plaću s osnova </w:t>
      </w:r>
      <w:r w:rsidRPr="00726068">
        <w:rPr>
          <w:rFonts w:ascii="Arial" w:hAnsi="Arial" w:cs="Arial"/>
          <w:sz w:val="24"/>
          <w:szCs w:val="24"/>
        </w:rPr>
        <w:lastRenderedPageBreak/>
        <w:t>iznimne odgovornosti za život i zdravlje ljudi. Tužiteljica je specijalizantica Dom</w:t>
      </w:r>
      <w:r>
        <w:rPr>
          <w:rFonts w:ascii="Arial" w:hAnsi="Arial" w:cs="Arial"/>
          <w:sz w:val="24"/>
          <w:szCs w:val="24"/>
        </w:rPr>
        <w:t>a</w:t>
      </w:r>
      <w:r w:rsidRPr="00726068">
        <w:rPr>
          <w:rFonts w:ascii="Arial" w:hAnsi="Arial" w:cs="Arial"/>
          <w:sz w:val="24"/>
          <w:szCs w:val="24"/>
        </w:rPr>
        <w:t xml:space="preserve"> zdravlja koja specijalizira pedijatriju u Klinici za dječje bolesti Zagreb, dr. Maja Fiolić.</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Dana 16. travnja 2019. godine pokrenuto je trinaest sudskih sporova protiv Doma zdravlja Karlovac od strane zaposlenika sanitetskog prijevoza. Predmet spora su isplat</w:t>
      </w:r>
      <w:r>
        <w:rPr>
          <w:rFonts w:ascii="Arial" w:hAnsi="Arial" w:cs="Arial"/>
          <w:sz w:val="24"/>
          <w:szCs w:val="24"/>
        </w:rPr>
        <w:t>e</w:t>
      </w:r>
      <w:r w:rsidRPr="00726068">
        <w:rPr>
          <w:rFonts w:ascii="Arial" w:hAnsi="Arial" w:cs="Arial"/>
          <w:sz w:val="24"/>
          <w:szCs w:val="24"/>
        </w:rPr>
        <w:t xml:space="preserve"> dnevnica </w:t>
      </w:r>
      <w:r>
        <w:rPr>
          <w:rFonts w:ascii="Arial" w:hAnsi="Arial" w:cs="Arial"/>
          <w:sz w:val="24"/>
          <w:szCs w:val="24"/>
        </w:rPr>
        <w:t xml:space="preserve">kao </w:t>
      </w:r>
      <w:r w:rsidRPr="00726068">
        <w:rPr>
          <w:rFonts w:ascii="Arial" w:hAnsi="Arial" w:cs="Arial"/>
          <w:sz w:val="24"/>
          <w:szCs w:val="24"/>
        </w:rPr>
        <w:t xml:space="preserve">i dodaci na plaću u iznosu od 4% od osnovne plaće, zbog iznimne odgovornosti za život i zdravlje ljudi.  </w:t>
      </w:r>
      <w:r>
        <w:rPr>
          <w:rFonts w:ascii="Arial" w:hAnsi="Arial" w:cs="Arial"/>
          <w:sz w:val="24"/>
          <w:szCs w:val="24"/>
        </w:rPr>
        <w:t>Svi sudski sporovi su se uredno vodili i na njih se Dom zdravlja uredno odazivao putem svog ovlaštenog radnika.</w:t>
      </w:r>
    </w:p>
    <w:p w:rsidR="00732A0A" w:rsidRPr="00726068" w:rsidRDefault="00732A0A" w:rsidP="00726068">
      <w:pPr>
        <w:spacing w:line="360" w:lineRule="auto"/>
        <w:jc w:val="both"/>
        <w:rPr>
          <w:rFonts w:ascii="Arial" w:hAnsi="Arial" w:cs="Arial"/>
          <w:b/>
          <w:sz w:val="24"/>
          <w:szCs w:val="24"/>
        </w:rPr>
      </w:pPr>
      <w:r w:rsidRPr="00726068">
        <w:rPr>
          <w:rFonts w:ascii="Arial" w:hAnsi="Arial" w:cs="Arial"/>
          <w:b/>
          <w:sz w:val="24"/>
          <w:szCs w:val="24"/>
        </w:rPr>
        <w:t xml:space="preserve">Bilješke uz Izvještaj PR-RAS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U izvještajnom razdoblju Dom zdravlja Karlovac ostvario je 21.499.683 (AOP 403) kn ukupnih prihoda i 21.212.381 kn ukupnih rashoda (AOP 404), čime je ostvario višak prihoda u iznosu od  287.302  kn  (AOP  405). </w:t>
      </w:r>
    </w:p>
    <w:p w:rsidR="00732A0A" w:rsidRPr="00726068" w:rsidRDefault="00732A0A" w:rsidP="00726068">
      <w:pPr>
        <w:spacing w:line="360" w:lineRule="auto"/>
        <w:jc w:val="both"/>
        <w:rPr>
          <w:rFonts w:ascii="Arial" w:hAnsi="Arial" w:cs="Arial"/>
          <w:b/>
          <w:sz w:val="24"/>
          <w:szCs w:val="24"/>
          <w:u w:val="single"/>
        </w:rPr>
      </w:pPr>
      <w:r w:rsidRPr="00726068">
        <w:rPr>
          <w:rFonts w:ascii="Arial" w:hAnsi="Arial" w:cs="Arial"/>
          <w:b/>
          <w:sz w:val="24"/>
          <w:szCs w:val="24"/>
          <w:u w:val="single"/>
        </w:rPr>
        <w:t>PRIHODI:</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Sukladno računovodstvenom sustavu proračunskih korisnika prihodi se priznaju na temelju priljeva novčanih sredstava u izvještajnom razdoblju. </w:t>
      </w:r>
    </w:p>
    <w:p w:rsidR="00732A0A" w:rsidRPr="00726068" w:rsidRDefault="00732A0A" w:rsidP="00726068">
      <w:pPr>
        <w:spacing w:line="360" w:lineRule="auto"/>
        <w:jc w:val="both"/>
        <w:rPr>
          <w:rFonts w:ascii="Arial" w:hAnsi="Arial" w:cs="Arial"/>
          <w:sz w:val="24"/>
          <w:szCs w:val="24"/>
          <w:lang w:val="en-GB"/>
        </w:rPr>
      </w:pPr>
      <w:proofErr w:type="spellStart"/>
      <w:r w:rsidRPr="00726068">
        <w:rPr>
          <w:rFonts w:ascii="Arial" w:hAnsi="Arial" w:cs="Arial"/>
          <w:sz w:val="24"/>
          <w:szCs w:val="24"/>
          <w:lang w:val="en-GB"/>
        </w:rPr>
        <w:t>Tekuća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pomoć</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proračunskim</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korisnicima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iz</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proračuna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koji</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im</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nije</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nadležan</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iznosi</w:t>
      </w:r>
      <w:proofErr w:type="spellEnd"/>
      <w:r w:rsidRPr="00726068">
        <w:rPr>
          <w:rFonts w:ascii="Arial" w:hAnsi="Arial" w:cs="Arial"/>
          <w:sz w:val="24"/>
          <w:szCs w:val="24"/>
          <w:lang w:val="en-GB"/>
        </w:rPr>
        <w:t xml:space="preserve"> 2.874 </w:t>
      </w:r>
      <w:proofErr w:type="spellStart"/>
      <w:proofErr w:type="gramStart"/>
      <w:r w:rsidRPr="00726068">
        <w:rPr>
          <w:rFonts w:ascii="Arial" w:hAnsi="Arial" w:cs="Arial"/>
          <w:sz w:val="24"/>
          <w:szCs w:val="24"/>
          <w:lang w:val="en-GB"/>
        </w:rPr>
        <w:t>kn</w:t>
      </w:r>
      <w:proofErr w:type="spellEnd"/>
      <w:proofErr w:type="gramEnd"/>
      <w:r w:rsidRPr="00726068">
        <w:rPr>
          <w:rFonts w:ascii="Arial" w:hAnsi="Arial" w:cs="Arial"/>
          <w:sz w:val="24"/>
          <w:szCs w:val="24"/>
          <w:lang w:val="en-GB"/>
        </w:rPr>
        <w:t xml:space="preserve"> (AOP 064). </w:t>
      </w:r>
      <w:proofErr w:type="spellStart"/>
      <w:proofErr w:type="gramStart"/>
      <w:r w:rsidRPr="00726068">
        <w:rPr>
          <w:rFonts w:ascii="Arial" w:hAnsi="Arial" w:cs="Arial"/>
          <w:sz w:val="24"/>
          <w:szCs w:val="24"/>
          <w:lang w:val="en-GB"/>
        </w:rPr>
        <w:t>Općina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Krnjak</w:t>
      </w:r>
      <w:proofErr w:type="spellEnd"/>
      <w:r w:rsidRPr="00726068">
        <w:rPr>
          <w:rFonts w:ascii="Arial" w:hAnsi="Arial" w:cs="Arial"/>
          <w:sz w:val="24"/>
          <w:szCs w:val="24"/>
          <w:lang w:val="en-GB"/>
        </w:rPr>
        <w:t xml:space="preserve"> je </w:t>
      </w:r>
      <w:proofErr w:type="spellStart"/>
      <w:r w:rsidRPr="00726068">
        <w:rPr>
          <w:rFonts w:ascii="Arial" w:hAnsi="Arial" w:cs="Arial"/>
          <w:sz w:val="24"/>
          <w:szCs w:val="24"/>
          <w:lang w:val="en-GB"/>
        </w:rPr>
        <w:t>isplatila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Domu</w:t>
      </w:r>
      <w:proofErr w:type="spellEnd"/>
      <w:r w:rsidRPr="00726068">
        <w:rPr>
          <w:rFonts w:ascii="Arial" w:hAnsi="Arial" w:cs="Arial"/>
          <w:sz w:val="24"/>
          <w:szCs w:val="24"/>
          <w:lang w:val="en-GB"/>
        </w:rPr>
        <w:t xml:space="preserve"> zdravlja Karlovac </w:t>
      </w:r>
      <w:proofErr w:type="spellStart"/>
      <w:r w:rsidRPr="00726068">
        <w:rPr>
          <w:rFonts w:ascii="Arial" w:hAnsi="Arial" w:cs="Arial"/>
          <w:sz w:val="24"/>
          <w:szCs w:val="24"/>
          <w:lang w:val="en-GB"/>
        </w:rPr>
        <w:t>sredstva</w:t>
      </w:r>
      <w:proofErr w:type="spellEnd"/>
      <w:r w:rsidRPr="00726068">
        <w:rPr>
          <w:rFonts w:ascii="Arial" w:hAnsi="Arial" w:cs="Arial"/>
          <w:sz w:val="24"/>
          <w:szCs w:val="24"/>
          <w:lang w:val="en-GB"/>
        </w:rPr>
        <w:t xml:space="preserve"> za </w:t>
      </w:r>
      <w:proofErr w:type="spellStart"/>
      <w:r w:rsidRPr="00726068">
        <w:rPr>
          <w:rFonts w:ascii="Arial" w:hAnsi="Arial" w:cs="Arial"/>
          <w:sz w:val="24"/>
          <w:szCs w:val="24"/>
          <w:lang w:val="en-GB"/>
        </w:rPr>
        <w:t>montažu</w:t>
      </w:r>
      <w:proofErr w:type="spellEnd"/>
      <w:r>
        <w:rPr>
          <w:rFonts w:ascii="Arial" w:hAnsi="Arial" w:cs="Arial"/>
          <w:sz w:val="24"/>
          <w:szCs w:val="24"/>
          <w:lang w:val="en-GB"/>
        </w:rPr>
        <w:t xml:space="preserve"> i </w:t>
      </w:r>
      <w:proofErr w:type="spellStart"/>
      <w:r>
        <w:rPr>
          <w:rFonts w:ascii="Arial" w:hAnsi="Arial" w:cs="Arial"/>
          <w:sz w:val="24"/>
          <w:szCs w:val="24"/>
          <w:lang w:val="en-GB"/>
        </w:rPr>
        <w:t>adaptaciju</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stomatološke</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jedinice</w:t>
      </w:r>
      <w:proofErr w:type="spellEnd"/>
      <w:r w:rsidRPr="00726068">
        <w:rPr>
          <w:rFonts w:ascii="Arial" w:hAnsi="Arial" w:cs="Arial"/>
          <w:sz w:val="24"/>
          <w:szCs w:val="24"/>
          <w:lang w:val="en-GB"/>
        </w:rPr>
        <w:t xml:space="preserve"> u </w:t>
      </w:r>
      <w:proofErr w:type="spellStart"/>
      <w:r w:rsidRPr="00726068">
        <w:rPr>
          <w:rFonts w:ascii="Arial" w:hAnsi="Arial" w:cs="Arial"/>
          <w:sz w:val="24"/>
          <w:szCs w:val="24"/>
          <w:lang w:val="en-GB"/>
        </w:rPr>
        <w:t>dentalnoj</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ambulanti</w:t>
      </w:r>
      <w:proofErr w:type="spellEnd"/>
      <w:r w:rsidRPr="00726068">
        <w:rPr>
          <w:rFonts w:ascii="Arial" w:hAnsi="Arial" w:cs="Arial"/>
          <w:sz w:val="24"/>
          <w:szCs w:val="24"/>
          <w:lang w:val="en-GB"/>
        </w:rPr>
        <w:t xml:space="preserve"> u </w:t>
      </w:r>
      <w:proofErr w:type="spellStart"/>
      <w:r w:rsidRPr="00726068">
        <w:rPr>
          <w:rFonts w:ascii="Arial" w:hAnsi="Arial" w:cs="Arial"/>
          <w:sz w:val="24"/>
          <w:szCs w:val="24"/>
          <w:lang w:val="en-GB"/>
        </w:rPr>
        <w:t>Krnjaku</w:t>
      </w:r>
      <w:proofErr w:type="spellEnd"/>
      <w:r w:rsidRPr="00726068">
        <w:rPr>
          <w:rFonts w:ascii="Arial" w:hAnsi="Arial" w:cs="Arial"/>
          <w:sz w:val="24"/>
          <w:szCs w:val="24"/>
          <w:lang w:val="en-GB"/>
        </w:rPr>
        <w:t>.</w:t>
      </w:r>
      <w:proofErr w:type="gramEnd"/>
    </w:p>
    <w:p w:rsidR="00732A0A" w:rsidRPr="00726068" w:rsidRDefault="00732A0A" w:rsidP="00726068">
      <w:pPr>
        <w:spacing w:line="360" w:lineRule="auto"/>
        <w:jc w:val="both"/>
        <w:rPr>
          <w:rFonts w:ascii="Arial" w:hAnsi="Arial" w:cs="Arial"/>
          <w:sz w:val="24"/>
          <w:szCs w:val="24"/>
        </w:rPr>
      </w:pPr>
      <w:proofErr w:type="spellStart"/>
      <w:r w:rsidRPr="00726068">
        <w:rPr>
          <w:rFonts w:ascii="Arial" w:hAnsi="Arial" w:cs="Arial"/>
          <w:sz w:val="24"/>
          <w:szCs w:val="24"/>
          <w:lang w:val="en-GB"/>
        </w:rPr>
        <w:t>Kapitalna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pomoći</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proračunskim</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korisnicima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iz</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proračuna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koji</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im</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nije</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nadležan</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iznosi</w:t>
      </w:r>
      <w:proofErr w:type="spellEnd"/>
      <w:r w:rsidRPr="00726068">
        <w:rPr>
          <w:rFonts w:ascii="Arial" w:hAnsi="Arial" w:cs="Arial"/>
          <w:sz w:val="24"/>
          <w:szCs w:val="24"/>
          <w:lang w:val="en-GB"/>
        </w:rPr>
        <w:t xml:space="preserve"> 174.000 </w:t>
      </w:r>
      <w:proofErr w:type="spellStart"/>
      <w:r w:rsidRPr="00726068">
        <w:rPr>
          <w:rFonts w:ascii="Arial" w:hAnsi="Arial" w:cs="Arial"/>
          <w:sz w:val="24"/>
          <w:szCs w:val="24"/>
          <w:lang w:val="en-GB"/>
        </w:rPr>
        <w:t>kn</w:t>
      </w:r>
      <w:proofErr w:type="spellEnd"/>
      <w:r w:rsidRPr="00726068">
        <w:rPr>
          <w:rFonts w:ascii="Arial" w:hAnsi="Arial" w:cs="Arial"/>
          <w:sz w:val="24"/>
          <w:szCs w:val="24"/>
          <w:lang w:val="en-GB"/>
        </w:rPr>
        <w:t xml:space="preserve"> (AOP 065).</w:t>
      </w:r>
      <w:r w:rsidRPr="00726068">
        <w:rPr>
          <w:rFonts w:ascii="Arial" w:hAnsi="Arial" w:cs="Arial"/>
          <w:sz w:val="24"/>
          <w:szCs w:val="24"/>
        </w:rPr>
        <w:t>Grad Karlovac je Domu zdravlja odobrio 50.000 kn za nabav</w:t>
      </w:r>
      <w:r>
        <w:rPr>
          <w:rFonts w:ascii="Arial" w:hAnsi="Arial" w:cs="Arial"/>
          <w:sz w:val="24"/>
          <w:szCs w:val="24"/>
        </w:rPr>
        <w:t>u</w:t>
      </w:r>
      <w:r w:rsidRPr="00726068">
        <w:rPr>
          <w:rFonts w:ascii="Arial" w:hAnsi="Arial" w:cs="Arial"/>
          <w:sz w:val="24"/>
          <w:szCs w:val="24"/>
        </w:rPr>
        <w:t xml:space="preserve"> uredskog namještaja  za službu patronaže, te kapitalnu pomoć direktno uplatio na račun  ustanove (AOP 065). Općina Krnjak je Domu zdravlja odobrila 124</w:t>
      </w:r>
      <w:r>
        <w:rPr>
          <w:rFonts w:ascii="Arial" w:hAnsi="Arial" w:cs="Arial"/>
          <w:sz w:val="24"/>
          <w:szCs w:val="24"/>
        </w:rPr>
        <w:t>.000</w:t>
      </w:r>
      <w:r w:rsidRPr="00726068">
        <w:rPr>
          <w:rFonts w:ascii="Arial" w:hAnsi="Arial" w:cs="Arial"/>
          <w:sz w:val="24"/>
          <w:szCs w:val="24"/>
        </w:rPr>
        <w:t xml:space="preserve"> kn za pomoć u nabavi medicinske opreme (stomatološka jedinica) za ordinaciju dentalne medicine u Krnjaku, te kapitalnu pomoć direktno uplati</w:t>
      </w:r>
      <w:r>
        <w:rPr>
          <w:rFonts w:ascii="Arial" w:hAnsi="Arial" w:cs="Arial"/>
          <w:sz w:val="24"/>
          <w:szCs w:val="24"/>
        </w:rPr>
        <w:t>la</w:t>
      </w:r>
      <w:r w:rsidRPr="00726068">
        <w:rPr>
          <w:rFonts w:ascii="Arial" w:hAnsi="Arial" w:cs="Arial"/>
          <w:sz w:val="24"/>
          <w:szCs w:val="24"/>
        </w:rPr>
        <w:t xml:space="preserve"> na račun  ustanove (AOP 065).</w:t>
      </w:r>
    </w:p>
    <w:p w:rsidR="00732A0A" w:rsidRPr="00726068" w:rsidRDefault="00732A0A" w:rsidP="00726068">
      <w:pPr>
        <w:snapToGrid w:val="0"/>
        <w:spacing w:line="360" w:lineRule="auto"/>
        <w:ind w:right="225"/>
        <w:jc w:val="both"/>
        <w:rPr>
          <w:rFonts w:ascii="Arial" w:hAnsi="Arial" w:cs="Arial"/>
          <w:sz w:val="24"/>
          <w:szCs w:val="24"/>
        </w:rPr>
      </w:pPr>
      <w:r w:rsidRPr="00726068">
        <w:rPr>
          <w:rFonts w:ascii="Arial" w:hAnsi="Arial" w:cs="Arial"/>
          <w:sz w:val="24"/>
          <w:szCs w:val="24"/>
        </w:rPr>
        <w:t>Kapitalna pomoć temeljem prijenosa EU sredstava ostvarena je u iznosu od 602.183 kn (AOP 068), a radi se o namjenskim sredstvima za Projekt - Energetske obnove zgrade Ambulanta Banija na adresi Gaja Petrovića 2, Karlovac.</w:t>
      </w:r>
    </w:p>
    <w:p w:rsidR="00732A0A" w:rsidRPr="00726068" w:rsidRDefault="00732A0A" w:rsidP="00726068">
      <w:pPr>
        <w:snapToGrid w:val="0"/>
        <w:spacing w:line="360" w:lineRule="auto"/>
        <w:ind w:right="225"/>
        <w:jc w:val="both"/>
        <w:rPr>
          <w:rFonts w:ascii="Arial" w:hAnsi="Arial" w:cs="Arial"/>
          <w:sz w:val="24"/>
          <w:szCs w:val="24"/>
        </w:rPr>
      </w:pPr>
      <w:proofErr w:type="spellStart"/>
      <w:r w:rsidRPr="00726068">
        <w:rPr>
          <w:rFonts w:ascii="Arial" w:hAnsi="Arial" w:cs="Arial"/>
          <w:bCs/>
          <w:sz w:val="24"/>
          <w:szCs w:val="24"/>
          <w:lang w:val="en-GB"/>
        </w:rPr>
        <w:t>Ostale</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prihode</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čine</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prihodi</w:t>
      </w:r>
      <w:proofErr w:type="spellEnd"/>
      <w:r w:rsidRPr="00726068">
        <w:rPr>
          <w:rFonts w:ascii="Arial" w:hAnsi="Arial" w:cs="Arial"/>
          <w:bCs/>
          <w:sz w:val="24"/>
          <w:szCs w:val="24"/>
          <w:lang w:val="en-GB"/>
        </w:rPr>
        <w:t xml:space="preserve"> </w:t>
      </w:r>
      <w:proofErr w:type="gramStart"/>
      <w:r w:rsidRPr="00726068">
        <w:rPr>
          <w:rFonts w:ascii="Arial" w:hAnsi="Arial" w:cs="Arial"/>
          <w:bCs/>
          <w:sz w:val="24"/>
          <w:szCs w:val="24"/>
          <w:lang w:val="en-GB"/>
        </w:rPr>
        <w:t>od</w:t>
      </w:r>
      <w:proofErr w:type="gram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sufinanciranja</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usluga</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prihodi</w:t>
      </w:r>
      <w:proofErr w:type="spellEnd"/>
      <w:r w:rsidRPr="00726068">
        <w:rPr>
          <w:rFonts w:ascii="Arial" w:hAnsi="Arial" w:cs="Arial"/>
          <w:bCs/>
          <w:sz w:val="24"/>
          <w:szCs w:val="24"/>
          <w:lang w:val="en-GB"/>
        </w:rPr>
        <w:t xml:space="preserve"> od </w:t>
      </w:r>
      <w:proofErr w:type="spellStart"/>
      <w:r w:rsidRPr="00726068">
        <w:rPr>
          <w:rFonts w:ascii="Arial" w:hAnsi="Arial" w:cs="Arial"/>
          <w:bCs/>
          <w:sz w:val="24"/>
          <w:szCs w:val="24"/>
          <w:lang w:val="en-GB"/>
        </w:rPr>
        <w:t>dopunskog</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osiguranja</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te</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ostali</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izvanredni</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prihodi</w:t>
      </w:r>
      <w:proofErr w:type="spellEnd"/>
      <w:r w:rsidRPr="00726068">
        <w:rPr>
          <w:rFonts w:ascii="Arial" w:hAnsi="Arial" w:cs="Arial"/>
          <w:bCs/>
          <w:sz w:val="24"/>
          <w:szCs w:val="24"/>
          <w:lang w:val="en-GB"/>
        </w:rPr>
        <w:t xml:space="preserve"> u </w:t>
      </w:r>
      <w:proofErr w:type="spellStart"/>
      <w:r w:rsidRPr="00726068">
        <w:rPr>
          <w:rFonts w:ascii="Arial" w:hAnsi="Arial" w:cs="Arial"/>
          <w:bCs/>
          <w:sz w:val="24"/>
          <w:szCs w:val="24"/>
          <w:lang w:val="en-GB"/>
        </w:rPr>
        <w:t>iznosu</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refundacija</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plaća</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doktora</w:t>
      </w:r>
      <w:proofErr w:type="spellEnd"/>
      <w:r w:rsidRPr="00726068">
        <w:rPr>
          <w:rFonts w:ascii="Arial" w:hAnsi="Arial" w:cs="Arial"/>
          <w:bCs/>
          <w:sz w:val="24"/>
          <w:szCs w:val="24"/>
          <w:lang w:val="en-GB"/>
        </w:rPr>
        <w:t xml:space="preserve"> i sl.) 601.670 </w:t>
      </w:r>
      <w:proofErr w:type="spellStart"/>
      <w:r w:rsidRPr="00726068">
        <w:rPr>
          <w:rFonts w:ascii="Arial" w:hAnsi="Arial" w:cs="Arial"/>
          <w:bCs/>
          <w:sz w:val="24"/>
          <w:szCs w:val="24"/>
          <w:lang w:val="en-GB"/>
        </w:rPr>
        <w:t>kn</w:t>
      </w:r>
      <w:proofErr w:type="spellEnd"/>
      <w:r w:rsidRPr="00726068">
        <w:rPr>
          <w:rFonts w:ascii="Arial" w:hAnsi="Arial" w:cs="Arial"/>
          <w:bCs/>
          <w:sz w:val="24"/>
          <w:szCs w:val="24"/>
          <w:lang w:val="en-GB"/>
        </w:rPr>
        <w:t xml:space="preserve"> (AOP 116).</w:t>
      </w:r>
    </w:p>
    <w:p w:rsidR="00732A0A" w:rsidRPr="00726068" w:rsidRDefault="00732A0A" w:rsidP="00726068">
      <w:pPr>
        <w:snapToGrid w:val="0"/>
        <w:spacing w:line="360" w:lineRule="auto"/>
        <w:ind w:right="225"/>
        <w:jc w:val="both"/>
        <w:rPr>
          <w:rFonts w:ascii="Arial" w:hAnsi="Arial" w:cs="Arial"/>
          <w:sz w:val="24"/>
          <w:szCs w:val="24"/>
        </w:rPr>
      </w:pPr>
      <w:proofErr w:type="spellStart"/>
      <w:r w:rsidRPr="00726068">
        <w:rPr>
          <w:rFonts w:ascii="Arial" w:hAnsi="Arial" w:cs="Arial"/>
          <w:sz w:val="24"/>
          <w:szCs w:val="24"/>
          <w:lang w:val="en-GB"/>
        </w:rPr>
        <w:lastRenderedPageBreak/>
        <w:t>Vlastiti</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prihodi</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iznose</w:t>
      </w:r>
      <w:proofErr w:type="spellEnd"/>
      <w:r w:rsidRPr="00726068">
        <w:rPr>
          <w:rFonts w:ascii="Arial" w:hAnsi="Arial" w:cs="Arial"/>
          <w:sz w:val="24"/>
          <w:szCs w:val="24"/>
          <w:lang w:val="en-GB"/>
        </w:rPr>
        <w:t xml:space="preserve"> 987.541 kn. </w:t>
      </w:r>
      <w:r w:rsidRPr="00726068">
        <w:rPr>
          <w:rFonts w:ascii="Arial" w:hAnsi="Arial" w:cs="Arial"/>
          <w:sz w:val="24"/>
          <w:szCs w:val="24"/>
        </w:rPr>
        <w:t xml:space="preserve">Odnose se na uplaćena sredstva prikupljena temeljem najma poslovnog prostora i refundacije režijskih </w:t>
      </w:r>
      <w:proofErr w:type="gramStart"/>
      <w:r w:rsidRPr="00726068">
        <w:rPr>
          <w:rFonts w:ascii="Arial" w:hAnsi="Arial" w:cs="Arial"/>
          <w:sz w:val="24"/>
          <w:szCs w:val="24"/>
        </w:rPr>
        <w:t>troškova  kao</w:t>
      </w:r>
      <w:proofErr w:type="gramEnd"/>
      <w:r w:rsidRPr="00726068">
        <w:rPr>
          <w:rFonts w:ascii="Arial" w:hAnsi="Arial" w:cs="Arial"/>
          <w:sz w:val="24"/>
          <w:szCs w:val="24"/>
        </w:rPr>
        <w:t xml:space="preserve"> i na sredstva od pruženih zdravstvenih usluga u Domu zdravlja Karlovac </w:t>
      </w:r>
      <w:r w:rsidRPr="00726068">
        <w:rPr>
          <w:rFonts w:ascii="Arial" w:hAnsi="Arial" w:cs="Arial"/>
          <w:sz w:val="24"/>
          <w:szCs w:val="24"/>
          <w:lang w:val="en-GB"/>
        </w:rPr>
        <w:t>(AOP 126).</w:t>
      </w:r>
    </w:p>
    <w:p w:rsidR="00732A0A" w:rsidRPr="00726068" w:rsidRDefault="00732A0A" w:rsidP="00726068">
      <w:pPr>
        <w:snapToGrid w:val="0"/>
        <w:spacing w:line="360" w:lineRule="auto"/>
        <w:ind w:right="225"/>
        <w:jc w:val="both"/>
        <w:rPr>
          <w:rFonts w:ascii="Arial" w:hAnsi="Arial" w:cs="Arial"/>
          <w:sz w:val="24"/>
          <w:szCs w:val="24"/>
        </w:rPr>
      </w:pPr>
      <w:proofErr w:type="spellStart"/>
      <w:r w:rsidRPr="00726068">
        <w:rPr>
          <w:rFonts w:ascii="Arial" w:hAnsi="Arial" w:cs="Arial"/>
          <w:sz w:val="24"/>
          <w:szCs w:val="24"/>
          <w:lang w:val="en-GB"/>
        </w:rPr>
        <w:t>Kapitalna</w:t>
      </w:r>
      <w:proofErr w:type="spellEnd"/>
      <w:r w:rsidRPr="00726068">
        <w:rPr>
          <w:rFonts w:ascii="Arial" w:hAnsi="Arial" w:cs="Arial"/>
          <w:sz w:val="24"/>
          <w:szCs w:val="24"/>
          <w:lang w:val="en-GB"/>
        </w:rPr>
        <w:t xml:space="preserve"> </w:t>
      </w:r>
      <w:proofErr w:type="spellStart"/>
      <w:proofErr w:type="gramStart"/>
      <w:r w:rsidRPr="00726068">
        <w:rPr>
          <w:rFonts w:ascii="Arial" w:hAnsi="Arial" w:cs="Arial"/>
          <w:sz w:val="24"/>
          <w:szCs w:val="24"/>
          <w:lang w:val="en-GB"/>
        </w:rPr>
        <w:t>donacija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od</w:t>
      </w:r>
      <w:proofErr w:type="spellEnd"/>
      <w:proofErr w:type="gramEnd"/>
      <w:r w:rsidRPr="00726068">
        <w:rPr>
          <w:rFonts w:ascii="Arial" w:hAnsi="Arial" w:cs="Arial"/>
          <w:sz w:val="24"/>
          <w:szCs w:val="24"/>
          <w:lang w:val="en-GB"/>
        </w:rPr>
        <w:t xml:space="preserve"> </w:t>
      </w:r>
      <w:proofErr w:type="spellStart"/>
      <w:r w:rsidRPr="00726068">
        <w:rPr>
          <w:rFonts w:ascii="Arial" w:hAnsi="Arial" w:cs="Arial"/>
          <w:sz w:val="24"/>
          <w:szCs w:val="24"/>
          <w:lang w:val="en-GB"/>
        </w:rPr>
        <w:t>trgovačkog</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društ</w:t>
      </w:r>
      <w:r>
        <w:rPr>
          <w:rFonts w:ascii="Arial" w:hAnsi="Arial" w:cs="Arial"/>
          <w:sz w:val="24"/>
          <w:szCs w:val="24"/>
          <w:lang w:val="en-GB"/>
        </w:rPr>
        <w:t>va</w:t>
      </w:r>
      <w:proofErr w:type="spellEnd"/>
      <w:r>
        <w:rPr>
          <w:rFonts w:ascii="Arial" w:hAnsi="Arial" w:cs="Arial"/>
          <w:sz w:val="24"/>
          <w:szCs w:val="24"/>
          <w:lang w:val="en-GB"/>
        </w:rPr>
        <w:t xml:space="preserve"> </w:t>
      </w:r>
      <w:proofErr w:type="spellStart"/>
      <w:r>
        <w:rPr>
          <w:rFonts w:ascii="Arial" w:hAnsi="Arial" w:cs="Arial"/>
          <w:sz w:val="24"/>
          <w:szCs w:val="24"/>
          <w:lang w:val="en-GB"/>
        </w:rPr>
        <w:t>Euroherc</w:t>
      </w:r>
      <w:proofErr w:type="spellEnd"/>
      <w:r>
        <w:rPr>
          <w:rFonts w:ascii="Arial" w:hAnsi="Arial" w:cs="Arial"/>
          <w:sz w:val="24"/>
          <w:szCs w:val="24"/>
          <w:lang w:val="en-GB"/>
        </w:rPr>
        <w:t xml:space="preserve"> u </w:t>
      </w:r>
      <w:proofErr w:type="spellStart"/>
      <w:r>
        <w:rPr>
          <w:rFonts w:ascii="Arial" w:hAnsi="Arial" w:cs="Arial"/>
          <w:sz w:val="24"/>
          <w:szCs w:val="24"/>
          <w:lang w:val="en-GB"/>
        </w:rPr>
        <w:t>iznosu</w:t>
      </w:r>
      <w:proofErr w:type="spellEnd"/>
      <w:r>
        <w:rPr>
          <w:rFonts w:ascii="Arial" w:hAnsi="Arial" w:cs="Arial"/>
          <w:sz w:val="24"/>
          <w:szCs w:val="24"/>
          <w:lang w:val="en-GB"/>
        </w:rPr>
        <w:t xml:space="preserve"> od 4.000 </w:t>
      </w:r>
      <w:proofErr w:type="spellStart"/>
      <w:r>
        <w:rPr>
          <w:rFonts w:ascii="Arial" w:hAnsi="Arial" w:cs="Arial"/>
          <w:sz w:val="24"/>
          <w:szCs w:val="24"/>
          <w:lang w:val="en-GB"/>
        </w:rPr>
        <w:t>kn</w:t>
      </w:r>
      <w:proofErr w:type="spellEnd"/>
      <w:r w:rsidRPr="00726068">
        <w:rPr>
          <w:rFonts w:ascii="Arial" w:hAnsi="Arial" w:cs="Arial"/>
          <w:sz w:val="24"/>
          <w:szCs w:val="24"/>
          <w:lang w:val="en-GB"/>
        </w:rPr>
        <w:t xml:space="preserve"> (AOP 129) </w:t>
      </w:r>
      <w:r w:rsidRPr="00726068">
        <w:rPr>
          <w:rFonts w:ascii="Arial" w:hAnsi="Arial" w:cs="Arial"/>
          <w:sz w:val="24"/>
          <w:szCs w:val="24"/>
        </w:rPr>
        <w:t xml:space="preserve">za nabavku taktilne mape ( orijentacijski plan kretanja za slijepe osobe) na lokaciji </w:t>
      </w:r>
      <w:proofErr w:type="spellStart"/>
      <w:r w:rsidRPr="00726068">
        <w:rPr>
          <w:rFonts w:ascii="Arial" w:hAnsi="Arial" w:cs="Arial"/>
          <w:sz w:val="24"/>
          <w:szCs w:val="24"/>
        </w:rPr>
        <w:t>dr.Vladka</w:t>
      </w:r>
      <w:proofErr w:type="spellEnd"/>
      <w:r w:rsidRPr="00726068">
        <w:rPr>
          <w:rFonts w:ascii="Arial" w:hAnsi="Arial" w:cs="Arial"/>
          <w:sz w:val="24"/>
          <w:szCs w:val="24"/>
        </w:rPr>
        <w:t xml:space="preserve"> Mačeka 48.</w:t>
      </w:r>
    </w:p>
    <w:p w:rsidR="00732A0A" w:rsidRPr="00726068" w:rsidRDefault="00732A0A" w:rsidP="00726068">
      <w:pPr>
        <w:snapToGrid w:val="0"/>
        <w:spacing w:line="360" w:lineRule="auto"/>
        <w:ind w:right="225"/>
        <w:jc w:val="both"/>
        <w:rPr>
          <w:rFonts w:ascii="Arial" w:hAnsi="Arial" w:cs="Arial"/>
          <w:sz w:val="24"/>
          <w:szCs w:val="24"/>
        </w:rPr>
      </w:pPr>
      <w:r w:rsidRPr="00726068">
        <w:rPr>
          <w:rFonts w:ascii="Arial" w:hAnsi="Arial" w:cs="Arial"/>
          <w:sz w:val="24"/>
          <w:szCs w:val="24"/>
        </w:rPr>
        <w:t>Prihodi iz nadležnog proračuna za financiranje rashoda poslovanja ostvareni su u iznosu od 833.644 kn (AOP 132) a radi se o decentraliziranim sredstvima  čija je namjena za tekuće i investicijsko održavanje</w:t>
      </w:r>
      <w:r>
        <w:rPr>
          <w:rFonts w:ascii="Arial" w:hAnsi="Arial" w:cs="Arial"/>
          <w:sz w:val="24"/>
          <w:szCs w:val="24"/>
        </w:rPr>
        <w:t xml:space="preserve"> građevinskih objekata, opreme i prijevoznih sredstava</w:t>
      </w:r>
      <w:r w:rsidRPr="00726068">
        <w:rPr>
          <w:rFonts w:ascii="Arial" w:hAnsi="Arial" w:cs="Arial"/>
          <w:sz w:val="24"/>
          <w:szCs w:val="24"/>
        </w:rPr>
        <w:t xml:space="preserve"> i koncesijskim sredstvima za sufinanciranje dijela plaća zaposlenika uprave Doma zdravlja Karlovac.</w:t>
      </w:r>
    </w:p>
    <w:p w:rsidR="00732A0A" w:rsidRPr="00726068" w:rsidRDefault="00732A0A" w:rsidP="00726068">
      <w:pPr>
        <w:snapToGrid w:val="0"/>
        <w:spacing w:line="360" w:lineRule="auto"/>
        <w:ind w:right="225"/>
        <w:jc w:val="both"/>
        <w:rPr>
          <w:rFonts w:ascii="Arial" w:hAnsi="Arial" w:cs="Arial"/>
          <w:sz w:val="24"/>
          <w:szCs w:val="24"/>
        </w:rPr>
      </w:pPr>
      <w:r w:rsidRPr="00726068">
        <w:rPr>
          <w:rFonts w:ascii="Arial" w:hAnsi="Arial" w:cs="Arial"/>
          <w:sz w:val="24"/>
          <w:szCs w:val="24"/>
        </w:rPr>
        <w:t>Prihodi iz nadležnog proračuna za financiranje rashoda za nabavu  nefinancijske imovine ostvareni su u iznosu od 86.750</w:t>
      </w:r>
      <w:r>
        <w:rPr>
          <w:rFonts w:ascii="Arial" w:hAnsi="Arial" w:cs="Arial"/>
          <w:sz w:val="24"/>
          <w:szCs w:val="24"/>
        </w:rPr>
        <w:t xml:space="preserve"> kn </w:t>
      </w:r>
      <w:r w:rsidRPr="00726068">
        <w:rPr>
          <w:rFonts w:ascii="Arial" w:hAnsi="Arial" w:cs="Arial"/>
          <w:sz w:val="24"/>
          <w:szCs w:val="24"/>
        </w:rPr>
        <w:t>(AOP 133) za nabavku osobnog automobila za službu palijativne skrbi.</w:t>
      </w:r>
    </w:p>
    <w:p w:rsidR="00732A0A" w:rsidRPr="00726068" w:rsidRDefault="00732A0A" w:rsidP="00726068">
      <w:pPr>
        <w:snapToGrid w:val="0"/>
        <w:spacing w:line="360" w:lineRule="auto"/>
        <w:ind w:right="225"/>
        <w:jc w:val="both"/>
        <w:rPr>
          <w:rFonts w:ascii="Arial" w:hAnsi="Arial" w:cs="Arial"/>
          <w:sz w:val="24"/>
          <w:szCs w:val="24"/>
        </w:rPr>
      </w:pPr>
      <w:r w:rsidRPr="00726068">
        <w:rPr>
          <w:rFonts w:ascii="Arial" w:hAnsi="Arial" w:cs="Arial"/>
          <w:sz w:val="24"/>
          <w:szCs w:val="24"/>
        </w:rPr>
        <w:t>Prihodi od HZZO-a kao najznačajniji u strukturi prihoda na temelju ugovorenih obveza ostvareni su u iznosu od 18.188.815</w:t>
      </w:r>
      <w:r>
        <w:rPr>
          <w:rFonts w:ascii="Arial" w:hAnsi="Arial" w:cs="Arial"/>
          <w:sz w:val="24"/>
          <w:szCs w:val="24"/>
        </w:rPr>
        <w:t xml:space="preserve"> </w:t>
      </w:r>
      <w:r w:rsidRPr="00726068">
        <w:rPr>
          <w:rFonts w:ascii="Arial" w:hAnsi="Arial" w:cs="Arial"/>
          <w:sz w:val="24"/>
          <w:szCs w:val="24"/>
        </w:rPr>
        <w:t>kn (AOP 135).</w:t>
      </w:r>
    </w:p>
    <w:p w:rsidR="00732A0A" w:rsidRPr="00726068" w:rsidRDefault="00732A0A" w:rsidP="00726068">
      <w:pPr>
        <w:keepNext/>
        <w:overflowPunct w:val="0"/>
        <w:autoSpaceDE w:val="0"/>
        <w:autoSpaceDN w:val="0"/>
        <w:adjustRightInd w:val="0"/>
        <w:spacing w:line="360" w:lineRule="auto"/>
        <w:jc w:val="both"/>
        <w:textAlignment w:val="baseline"/>
        <w:outlineLvl w:val="0"/>
        <w:rPr>
          <w:rFonts w:ascii="Arial" w:hAnsi="Arial" w:cs="Arial"/>
          <w:bCs/>
          <w:sz w:val="24"/>
          <w:szCs w:val="24"/>
          <w:lang w:val="en-GB"/>
        </w:rPr>
      </w:pPr>
      <w:proofErr w:type="spellStart"/>
      <w:r w:rsidRPr="00726068">
        <w:rPr>
          <w:rFonts w:ascii="Arial" w:hAnsi="Arial" w:cs="Arial"/>
          <w:bCs/>
          <w:sz w:val="24"/>
          <w:szCs w:val="24"/>
          <w:lang w:val="en-GB"/>
        </w:rPr>
        <w:t>Prihodi</w:t>
      </w:r>
      <w:proofErr w:type="spellEnd"/>
      <w:r w:rsidRPr="00726068">
        <w:rPr>
          <w:rFonts w:ascii="Arial" w:hAnsi="Arial" w:cs="Arial"/>
          <w:bCs/>
          <w:sz w:val="24"/>
          <w:szCs w:val="24"/>
          <w:lang w:val="en-GB"/>
        </w:rPr>
        <w:t xml:space="preserve"> od </w:t>
      </w:r>
      <w:proofErr w:type="spellStart"/>
      <w:r w:rsidRPr="00726068">
        <w:rPr>
          <w:rFonts w:ascii="Arial" w:hAnsi="Arial" w:cs="Arial"/>
          <w:bCs/>
          <w:sz w:val="24"/>
          <w:szCs w:val="24"/>
          <w:lang w:val="en-GB"/>
        </w:rPr>
        <w:t>prodaje</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nefinancijske</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imovine</w:t>
      </w:r>
      <w:proofErr w:type="spellEnd"/>
      <w:r w:rsidRPr="00726068">
        <w:rPr>
          <w:rFonts w:ascii="Arial" w:hAnsi="Arial" w:cs="Arial"/>
          <w:bCs/>
          <w:sz w:val="24"/>
          <w:szCs w:val="24"/>
          <w:lang w:val="en-GB"/>
        </w:rPr>
        <w:t xml:space="preserve"> </w:t>
      </w:r>
      <w:proofErr w:type="spellStart"/>
      <w:proofErr w:type="gramStart"/>
      <w:r w:rsidRPr="00726068">
        <w:rPr>
          <w:rFonts w:ascii="Arial" w:hAnsi="Arial" w:cs="Arial"/>
          <w:bCs/>
          <w:sz w:val="24"/>
          <w:szCs w:val="24"/>
          <w:lang w:val="en-GB"/>
        </w:rPr>
        <w:t>iznose</w:t>
      </w:r>
      <w:proofErr w:type="spellEnd"/>
      <w:r w:rsidRPr="00726068">
        <w:rPr>
          <w:rFonts w:ascii="Arial" w:hAnsi="Arial" w:cs="Arial"/>
          <w:bCs/>
          <w:sz w:val="24"/>
          <w:szCs w:val="24"/>
          <w:lang w:val="en-GB"/>
        </w:rPr>
        <w:t xml:space="preserve">  18.206</w:t>
      </w:r>
      <w:proofErr w:type="gram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kn</w:t>
      </w:r>
      <w:proofErr w:type="spellEnd"/>
      <w:r w:rsidRPr="00726068">
        <w:rPr>
          <w:rFonts w:ascii="Arial" w:hAnsi="Arial" w:cs="Arial"/>
          <w:bCs/>
          <w:sz w:val="24"/>
          <w:szCs w:val="24"/>
          <w:lang w:val="en-GB"/>
        </w:rPr>
        <w:t xml:space="preserve"> (AOP 289)</w:t>
      </w:r>
      <w:r>
        <w:rPr>
          <w:rFonts w:ascii="Arial" w:hAnsi="Arial" w:cs="Arial"/>
          <w:bCs/>
          <w:sz w:val="24"/>
          <w:szCs w:val="24"/>
          <w:lang w:val="en-GB"/>
        </w:rPr>
        <w:t>,</w:t>
      </w:r>
      <w:r w:rsidRPr="00726068">
        <w:rPr>
          <w:rFonts w:ascii="Arial" w:hAnsi="Arial" w:cs="Arial"/>
          <w:bCs/>
          <w:sz w:val="24"/>
          <w:szCs w:val="24"/>
          <w:lang w:val="en-GB"/>
        </w:rPr>
        <w:t xml:space="preserve"> a </w:t>
      </w:r>
      <w:proofErr w:type="spellStart"/>
      <w:r w:rsidRPr="00726068">
        <w:rPr>
          <w:rFonts w:ascii="Arial" w:hAnsi="Arial" w:cs="Arial"/>
          <w:bCs/>
          <w:sz w:val="24"/>
          <w:szCs w:val="24"/>
          <w:lang w:val="en-GB"/>
        </w:rPr>
        <w:t>radi</w:t>
      </w:r>
      <w:proofErr w:type="spellEnd"/>
      <w:r w:rsidRPr="00726068">
        <w:rPr>
          <w:rFonts w:ascii="Arial" w:hAnsi="Arial" w:cs="Arial"/>
          <w:bCs/>
          <w:sz w:val="24"/>
          <w:szCs w:val="24"/>
          <w:lang w:val="en-GB"/>
        </w:rPr>
        <w:t xml:space="preserve"> se o </w:t>
      </w:r>
      <w:proofErr w:type="spellStart"/>
      <w:r w:rsidRPr="00726068">
        <w:rPr>
          <w:rFonts w:ascii="Arial" w:hAnsi="Arial" w:cs="Arial"/>
          <w:bCs/>
          <w:sz w:val="24"/>
          <w:szCs w:val="24"/>
          <w:lang w:val="en-GB"/>
        </w:rPr>
        <w:t>prihodima</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od</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prodaje</w:t>
      </w:r>
      <w:proofErr w:type="spellEnd"/>
      <w:r w:rsidRPr="00726068">
        <w:rPr>
          <w:rFonts w:ascii="Arial" w:hAnsi="Arial" w:cs="Arial"/>
          <w:bCs/>
          <w:sz w:val="24"/>
          <w:szCs w:val="24"/>
          <w:lang w:val="en-GB"/>
        </w:rPr>
        <w:t xml:space="preserve"> </w:t>
      </w:r>
      <w:proofErr w:type="spellStart"/>
      <w:r w:rsidRPr="00726068">
        <w:rPr>
          <w:rFonts w:ascii="Arial" w:hAnsi="Arial" w:cs="Arial"/>
          <w:bCs/>
          <w:sz w:val="24"/>
          <w:szCs w:val="24"/>
          <w:lang w:val="en-GB"/>
        </w:rPr>
        <w:t>stanova</w:t>
      </w:r>
      <w:proofErr w:type="spellEnd"/>
      <w:r w:rsidRPr="00726068">
        <w:rPr>
          <w:rFonts w:ascii="Arial" w:hAnsi="Arial" w:cs="Arial"/>
          <w:bCs/>
          <w:sz w:val="24"/>
          <w:szCs w:val="24"/>
          <w:lang w:val="en-GB"/>
        </w:rPr>
        <w:t xml:space="preserve"> u </w:t>
      </w:r>
      <w:proofErr w:type="spellStart"/>
      <w:r w:rsidRPr="00726068">
        <w:rPr>
          <w:rFonts w:ascii="Arial" w:hAnsi="Arial" w:cs="Arial"/>
          <w:bCs/>
          <w:sz w:val="24"/>
          <w:szCs w:val="24"/>
          <w:lang w:val="en-GB"/>
        </w:rPr>
        <w:t>otkupu</w:t>
      </w:r>
      <w:proofErr w:type="spellEnd"/>
      <w:r w:rsidRPr="00726068">
        <w:rPr>
          <w:rFonts w:ascii="Arial" w:hAnsi="Arial" w:cs="Arial"/>
          <w:bCs/>
          <w:sz w:val="24"/>
          <w:szCs w:val="24"/>
          <w:lang w:val="en-GB"/>
        </w:rPr>
        <w:t>.</w:t>
      </w:r>
    </w:p>
    <w:p w:rsidR="00732A0A" w:rsidRPr="00726068" w:rsidRDefault="00732A0A" w:rsidP="00726068">
      <w:pPr>
        <w:suppressAutoHyphens/>
        <w:spacing w:after="0" w:line="360" w:lineRule="auto"/>
        <w:jc w:val="both"/>
        <w:rPr>
          <w:rFonts w:ascii="Arial" w:hAnsi="Arial" w:cs="Arial"/>
          <w:b/>
          <w:sz w:val="24"/>
          <w:szCs w:val="24"/>
          <w:u w:val="single"/>
          <w:lang w:eastAsia="ar-SA"/>
        </w:rPr>
      </w:pPr>
    </w:p>
    <w:p w:rsidR="00732A0A" w:rsidRPr="00726068" w:rsidRDefault="00732A0A" w:rsidP="00726068">
      <w:pPr>
        <w:suppressAutoHyphens/>
        <w:spacing w:after="0" w:line="360" w:lineRule="auto"/>
        <w:jc w:val="both"/>
        <w:rPr>
          <w:rFonts w:ascii="Arial" w:hAnsi="Arial" w:cs="Arial"/>
          <w:b/>
          <w:sz w:val="24"/>
          <w:szCs w:val="24"/>
          <w:u w:val="single"/>
          <w:lang w:eastAsia="ar-SA"/>
        </w:rPr>
      </w:pPr>
      <w:r w:rsidRPr="00726068">
        <w:rPr>
          <w:rFonts w:ascii="Arial" w:hAnsi="Arial" w:cs="Arial"/>
          <w:b/>
          <w:sz w:val="24"/>
          <w:szCs w:val="24"/>
          <w:u w:val="single"/>
          <w:lang w:eastAsia="ar-SA"/>
        </w:rPr>
        <w:t>RASHODI:</w:t>
      </w:r>
    </w:p>
    <w:p w:rsidR="00732A0A" w:rsidRPr="00726068" w:rsidRDefault="00732A0A" w:rsidP="00726068">
      <w:pPr>
        <w:suppressAutoHyphens/>
        <w:spacing w:after="0" w:line="360" w:lineRule="auto"/>
        <w:jc w:val="both"/>
        <w:rPr>
          <w:rFonts w:ascii="Arial" w:hAnsi="Arial" w:cs="Arial"/>
          <w:sz w:val="24"/>
          <w:szCs w:val="24"/>
          <w:u w:val="single"/>
          <w:lang w:eastAsia="ar-SA"/>
        </w:rPr>
      </w:pPr>
    </w:p>
    <w:p w:rsidR="00732A0A" w:rsidRPr="00726068" w:rsidRDefault="00732A0A" w:rsidP="00726068">
      <w:pPr>
        <w:keepNext/>
        <w:overflowPunct w:val="0"/>
        <w:autoSpaceDE w:val="0"/>
        <w:autoSpaceDN w:val="0"/>
        <w:adjustRightInd w:val="0"/>
        <w:spacing w:after="0" w:line="360" w:lineRule="auto"/>
        <w:jc w:val="both"/>
        <w:textAlignment w:val="baseline"/>
        <w:outlineLvl w:val="1"/>
        <w:rPr>
          <w:rFonts w:ascii="Arial" w:hAnsi="Arial" w:cs="Arial"/>
          <w:sz w:val="24"/>
          <w:szCs w:val="24"/>
          <w:lang w:val="en-GB" w:eastAsia="hr-HR"/>
        </w:rPr>
      </w:pPr>
      <w:r w:rsidRPr="00726068">
        <w:rPr>
          <w:rFonts w:ascii="Arial" w:hAnsi="Arial" w:cs="Arial"/>
          <w:sz w:val="24"/>
          <w:szCs w:val="24"/>
          <w:lang w:val="en-GB" w:eastAsia="hr-HR"/>
        </w:rPr>
        <w:t xml:space="preserve">U </w:t>
      </w:r>
      <w:proofErr w:type="spellStart"/>
      <w:r w:rsidRPr="00726068">
        <w:rPr>
          <w:rFonts w:ascii="Arial" w:hAnsi="Arial" w:cs="Arial"/>
          <w:sz w:val="24"/>
          <w:szCs w:val="24"/>
          <w:lang w:val="en-GB" w:eastAsia="hr-HR"/>
        </w:rPr>
        <w:t>istom</w:t>
      </w:r>
      <w:proofErr w:type="spellEnd"/>
      <w:r w:rsidRPr="00726068">
        <w:rPr>
          <w:rFonts w:ascii="Arial" w:hAnsi="Arial" w:cs="Arial"/>
          <w:sz w:val="24"/>
          <w:szCs w:val="24"/>
          <w:lang w:val="en-GB" w:eastAsia="hr-HR"/>
        </w:rPr>
        <w:t xml:space="preserve"> </w:t>
      </w:r>
      <w:proofErr w:type="spellStart"/>
      <w:r w:rsidRPr="00726068">
        <w:rPr>
          <w:rFonts w:ascii="Arial" w:hAnsi="Arial" w:cs="Arial"/>
          <w:sz w:val="24"/>
          <w:szCs w:val="24"/>
          <w:lang w:val="en-GB" w:eastAsia="hr-HR"/>
        </w:rPr>
        <w:t>razdoblju</w:t>
      </w:r>
      <w:proofErr w:type="spellEnd"/>
      <w:r w:rsidRPr="00726068">
        <w:rPr>
          <w:rFonts w:ascii="Arial" w:hAnsi="Arial" w:cs="Arial"/>
          <w:sz w:val="24"/>
          <w:szCs w:val="24"/>
          <w:lang w:val="en-GB" w:eastAsia="hr-HR"/>
        </w:rPr>
        <w:t xml:space="preserve"> </w:t>
      </w:r>
      <w:proofErr w:type="spellStart"/>
      <w:r w:rsidRPr="00726068">
        <w:rPr>
          <w:rFonts w:ascii="Arial" w:hAnsi="Arial" w:cs="Arial"/>
          <w:sz w:val="24"/>
          <w:szCs w:val="24"/>
          <w:lang w:val="en-GB" w:eastAsia="hr-HR"/>
        </w:rPr>
        <w:t>ostvareni</w:t>
      </w:r>
      <w:proofErr w:type="spellEnd"/>
      <w:r w:rsidRPr="00726068">
        <w:rPr>
          <w:rFonts w:ascii="Arial" w:hAnsi="Arial" w:cs="Arial"/>
          <w:sz w:val="24"/>
          <w:szCs w:val="24"/>
          <w:lang w:val="en-GB" w:eastAsia="hr-HR"/>
        </w:rPr>
        <w:t xml:space="preserve"> </w:t>
      </w:r>
      <w:proofErr w:type="spellStart"/>
      <w:r w:rsidRPr="00726068">
        <w:rPr>
          <w:rFonts w:ascii="Arial" w:hAnsi="Arial" w:cs="Arial"/>
          <w:sz w:val="24"/>
          <w:szCs w:val="24"/>
          <w:lang w:val="en-GB" w:eastAsia="hr-HR"/>
        </w:rPr>
        <w:t>su</w:t>
      </w:r>
      <w:proofErr w:type="spellEnd"/>
      <w:r w:rsidRPr="00726068">
        <w:rPr>
          <w:rFonts w:ascii="Arial" w:hAnsi="Arial" w:cs="Arial"/>
          <w:sz w:val="24"/>
          <w:szCs w:val="24"/>
          <w:lang w:val="en-GB" w:eastAsia="hr-HR"/>
        </w:rPr>
        <w:t xml:space="preserve"> </w:t>
      </w:r>
      <w:proofErr w:type="spellStart"/>
      <w:r w:rsidRPr="00726068">
        <w:rPr>
          <w:rFonts w:ascii="Arial" w:hAnsi="Arial" w:cs="Arial"/>
          <w:sz w:val="24"/>
          <w:szCs w:val="24"/>
          <w:lang w:val="en-GB" w:eastAsia="hr-HR"/>
        </w:rPr>
        <w:t>rashodi</w:t>
      </w:r>
      <w:proofErr w:type="spellEnd"/>
      <w:r w:rsidRPr="00726068">
        <w:rPr>
          <w:rFonts w:ascii="Arial" w:hAnsi="Arial" w:cs="Arial"/>
          <w:sz w:val="24"/>
          <w:szCs w:val="24"/>
          <w:lang w:val="en-GB" w:eastAsia="hr-HR"/>
        </w:rPr>
        <w:t xml:space="preserve"> u </w:t>
      </w:r>
      <w:proofErr w:type="spellStart"/>
      <w:r w:rsidRPr="00726068">
        <w:rPr>
          <w:rFonts w:ascii="Arial" w:hAnsi="Arial" w:cs="Arial"/>
          <w:sz w:val="24"/>
          <w:szCs w:val="24"/>
          <w:lang w:val="en-GB" w:eastAsia="hr-HR"/>
        </w:rPr>
        <w:t>iznosu</w:t>
      </w:r>
      <w:proofErr w:type="spellEnd"/>
      <w:r w:rsidRPr="00726068">
        <w:rPr>
          <w:rFonts w:ascii="Arial" w:hAnsi="Arial" w:cs="Arial"/>
          <w:sz w:val="24"/>
          <w:szCs w:val="24"/>
          <w:lang w:val="en-GB" w:eastAsia="hr-HR"/>
        </w:rPr>
        <w:t xml:space="preserve"> </w:t>
      </w:r>
      <w:proofErr w:type="gramStart"/>
      <w:r w:rsidRPr="00726068">
        <w:rPr>
          <w:rFonts w:ascii="Arial" w:hAnsi="Arial" w:cs="Arial"/>
          <w:sz w:val="24"/>
          <w:szCs w:val="24"/>
          <w:lang w:val="en-GB" w:eastAsia="hr-HR"/>
        </w:rPr>
        <w:t>od</w:t>
      </w:r>
      <w:proofErr w:type="gramEnd"/>
      <w:r w:rsidRPr="00726068">
        <w:rPr>
          <w:rFonts w:ascii="Arial" w:hAnsi="Arial" w:cs="Arial"/>
          <w:sz w:val="24"/>
          <w:szCs w:val="24"/>
          <w:lang w:val="en-GB" w:eastAsia="hr-HR"/>
        </w:rPr>
        <w:t xml:space="preserve"> </w:t>
      </w:r>
      <w:r w:rsidRPr="00726068">
        <w:rPr>
          <w:rFonts w:ascii="Arial" w:hAnsi="Arial" w:cs="Arial"/>
          <w:bCs/>
          <w:sz w:val="24"/>
          <w:szCs w:val="24"/>
          <w:lang w:eastAsia="hr-HR"/>
        </w:rPr>
        <w:t xml:space="preserve">21.212.381 kn (AOP 404) </w:t>
      </w:r>
      <w:r w:rsidRPr="00726068">
        <w:rPr>
          <w:rFonts w:ascii="Arial" w:hAnsi="Arial" w:cs="Arial"/>
          <w:sz w:val="24"/>
          <w:szCs w:val="24"/>
          <w:lang w:val="en-GB" w:eastAsia="hr-HR"/>
        </w:rPr>
        <w:t xml:space="preserve">i to </w:t>
      </w:r>
      <w:proofErr w:type="spellStart"/>
      <w:r w:rsidRPr="00726068">
        <w:rPr>
          <w:rFonts w:ascii="Arial" w:hAnsi="Arial" w:cs="Arial"/>
          <w:sz w:val="24"/>
          <w:szCs w:val="24"/>
          <w:lang w:val="en-GB" w:eastAsia="hr-HR"/>
        </w:rPr>
        <w:t>rashodi</w:t>
      </w:r>
      <w:proofErr w:type="spellEnd"/>
      <w:r w:rsidRPr="00726068">
        <w:rPr>
          <w:rFonts w:ascii="Arial" w:hAnsi="Arial" w:cs="Arial"/>
          <w:sz w:val="24"/>
          <w:szCs w:val="24"/>
          <w:lang w:val="en-GB" w:eastAsia="hr-HR"/>
        </w:rPr>
        <w:t xml:space="preserve"> </w:t>
      </w:r>
      <w:proofErr w:type="spellStart"/>
      <w:r w:rsidRPr="00726068">
        <w:rPr>
          <w:rFonts w:ascii="Arial" w:hAnsi="Arial" w:cs="Arial"/>
          <w:sz w:val="24"/>
          <w:szCs w:val="24"/>
          <w:lang w:val="en-GB" w:eastAsia="hr-HR"/>
        </w:rPr>
        <w:t>redovnog</w:t>
      </w:r>
      <w:proofErr w:type="spellEnd"/>
      <w:r w:rsidRPr="00726068">
        <w:rPr>
          <w:rFonts w:ascii="Arial" w:hAnsi="Arial" w:cs="Arial"/>
          <w:sz w:val="24"/>
          <w:szCs w:val="24"/>
          <w:lang w:val="en-GB" w:eastAsia="hr-HR"/>
        </w:rPr>
        <w:t xml:space="preserve"> </w:t>
      </w:r>
      <w:proofErr w:type="spellStart"/>
      <w:r w:rsidRPr="00726068">
        <w:rPr>
          <w:rFonts w:ascii="Arial" w:hAnsi="Arial" w:cs="Arial"/>
          <w:sz w:val="24"/>
          <w:szCs w:val="24"/>
          <w:lang w:val="en-GB" w:eastAsia="hr-HR"/>
        </w:rPr>
        <w:t>poslovanja</w:t>
      </w:r>
      <w:proofErr w:type="spellEnd"/>
      <w:r w:rsidRPr="00726068">
        <w:rPr>
          <w:rFonts w:ascii="Arial" w:hAnsi="Arial" w:cs="Arial"/>
          <w:sz w:val="24"/>
          <w:szCs w:val="24"/>
          <w:lang w:val="en-GB" w:eastAsia="hr-HR"/>
        </w:rPr>
        <w:t xml:space="preserve"> 19.592.916 </w:t>
      </w:r>
      <w:proofErr w:type="spellStart"/>
      <w:r w:rsidRPr="00726068">
        <w:rPr>
          <w:rFonts w:ascii="Arial" w:hAnsi="Arial" w:cs="Arial"/>
          <w:sz w:val="24"/>
          <w:szCs w:val="24"/>
          <w:lang w:val="en-GB" w:eastAsia="hr-HR"/>
        </w:rPr>
        <w:t>kn</w:t>
      </w:r>
      <w:proofErr w:type="spellEnd"/>
      <w:r w:rsidRPr="00726068">
        <w:rPr>
          <w:rFonts w:ascii="Arial" w:hAnsi="Arial" w:cs="Arial"/>
          <w:sz w:val="24"/>
          <w:szCs w:val="24"/>
          <w:lang w:val="en-GB" w:eastAsia="hr-HR"/>
        </w:rPr>
        <w:t xml:space="preserve"> (AOP 148) i </w:t>
      </w:r>
      <w:proofErr w:type="spellStart"/>
      <w:r w:rsidRPr="00726068">
        <w:rPr>
          <w:rFonts w:ascii="Arial" w:hAnsi="Arial" w:cs="Arial"/>
          <w:sz w:val="24"/>
          <w:szCs w:val="24"/>
          <w:lang w:val="en-GB" w:eastAsia="hr-HR"/>
        </w:rPr>
        <w:t>rashodi</w:t>
      </w:r>
      <w:proofErr w:type="spellEnd"/>
      <w:r w:rsidRPr="00726068">
        <w:rPr>
          <w:rFonts w:ascii="Arial" w:hAnsi="Arial" w:cs="Arial"/>
          <w:sz w:val="24"/>
          <w:szCs w:val="24"/>
          <w:lang w:val="en-GB" w:eastAsia="hr-HR"/>
        </w:rPr>
        <w:t xml:space="preserve"> za </w:t>
      </w:r>
      <w:proofErr w:type="spellStart"/>
      <w:r w:rsidRPr="00726068">
        <w:rPr>
          <w:rFonts w:ascii="Arial" w:hAnsi="Arial" w:cs="Arial"/>
          <w:sz w:val="24"/>
          <w:szCs w:val="24"/>
          <w:lang w:val="en-GB" w:eastAsia="hr-HR"/>
        </w:rPr>
        <w:t>nabavu</w:t>
      </w:r>
      <w:proofErr w:type="spellEnd"/>
      <w:r w:rsidRPr="00726068">
        <w:rPr>
          <w:rFonts w:ascii="Arial" w:hAnsi="Arial" w:cs="Arial"/>
          <w:sz w:val="24"/>
          <w:szCs w:val="24"/>
          <w:lang w:val="en-GB" w:eastAsia="hr-HR"/>
        </w:rPr>
        <w:t xml:space="preserve"> </w:t>
      </w:r>
      <w:proofErr w:type="spellStart"/>
      <w:r w:rsidRPr="00726068">
        <w:rPr>
          <w:rFonts w:ascii="Arial" w:hAnsi="Arial" w:cs="Arial"/>
          <w:sz w:val="24"/>
          <w:szCs w:val="24"/>
          <w:lang w:val="en-GB" w:eastAsia="hr-HR"/>
        </w:rPr>
        <w:t>nefinancijske</w:t>
      </w:r>
      <w:proofErr w:type="spellEnd"/>
      <w:r w:rsidRPr="00726068">
        <w:rPr>
          <w:rFonts w:ascii="Arial" w:hAnsi="Arial" w:cs="Arial"/>
          <w:sz w:val="24"/>
          <w:szCs w:val="24"/>
          <w:lang w:val="en-GB" w:eastAsia="hr-HR"/>
        </w:rPr>
        <w:t xml:space="preserve"> </w:t>
      </w:r>
      <w:proofErr w:type="spellStart"/>
      <w:r w:rsidRPr="00726068">
        <w:rPr>
          <w:rFonts w:ascii="Arial" w:hAnsi="Arial" w:cs="Arial"/>
          <w:sz w:val="24"/>
          <w:szCs w:val="24"/>
          <w:lang w:val="en-GB" w:eastAsia="hr-HR"/>
        </w:rPr>
        <w:t>imovine</w:t>
      </w:r>
      <w:proofErr w:type="spellEnd"/>
      <w:r w:rsidRPr="00726068">
        <w:rPr>
          <w:rFonts w:ascii="Arial" w:hAnsi="Arial" w:cs="Arial"/>
          <w:sz w:val="24"/>
          <w:szCs w:val="24"/>
          <w:lang w:val="en-GB" w:eastAsia="hr-HR"/>
        </w:rPr>
        <w:t xml:space="preserve"> 1.619.465 </w:t>
      </w:r>
      <w:proofErr w:type="spellStart"/>
      <w:r w:rsidRPr="00726068">
        <w:rPr>
          <w:rFonts w:ascii="Arial" w:hAnsi="Arial" w:cs="Arial"/>
          <w:sz w:val="24"/>
          <w:szCs w:val="24"/>
          <w:lang w:val="en-GB" w:eastAsia="hr-HR"/>
        </w:rPr>
        <w:t>kn</w:t>
      </w:r>
      <w:proofErr w:type="spellEnd"/>
      <w:r w:rsidRPr="00726068">
        <w:rPr>
          <w:rFonts w:ascii="Arial" w:hAnsi="Arial" w:cs="Arial"/>
          <w:sz w:val="24"/>
          <w:szCs w:val="24"/>
          <w:lang w:val="en-GB" w:eastAsia="hr-HR"/>
        </w:rPr>
        <w:t xml:space="preserve"> (AOP 341).</w:t>
      </w:r>
    </w:p>
    <w:p w:rsidR="00732A0A" w:rsidRPr="00726068" w:rsidRDefault="00732A0A" w:rsidP="00726068">
      <w:pPr>
        <w:spacing w:after="0" w:line="360" w:lineRule="auto"/>
        <w:ind w:left="-360"/>
        <w:jc w:val="both"/>
        <w:rPr>
          <w:rFonts w:ascii="Arial" w:hAnsi="Arial" w:cs="Arial"/>
          <w:b/>
          <w:bCs/>
          <w:sz w:val="24"/>
          <w:szCs w:val="24"/>
          <w:lang w:eastAsia="hr-HR"/>
        </w:rPr>
      </w:pPr>
      <w:r w:rsidRPr="00726068">
        <w:rPr>
          <w:rFonts w:ascii="Arial" w:hAnsi="Arial" w:cs="Arial"/>
          <w:b/>
          <w:bCs/>
          <w:sz w:val="24"/>
          <w:szCs w:val="24"/>
          <w:lang w:eastAsia="hr-HR"/>
        </w:rPr>
        <w:t xml:space="preserve">     </w:t>
      </w:r>
    </w:p>
    <w:p w:rsidR="00732A0A" w:rsidRPr="00726068" w:rsidRDefault="00732A0A" w:rsidP="00726068">
      <w:pPr>
        <w:spacing w:after="0" w:line="360" w:lineRule="auto"/>
        <w:jc w:val="both"/>
        <w:rPr>
          <w:rFonts w:ascii="Arial" w:hAnsi="Arial" w:cs="Arial"/>
          <w:sz w:val="24"/>
          <w:szCs w:val="24"/>
          <w:lang w:eastAsia="hr-HR"/>
        </w:rPr>
      </w:pPr>
      <w:r w:rsidRPr="00726068">
        <w:rPr>
          <w:rFonts w:ascii="Arial" w:hAnsi="Arial" w:cs="Arial"/>
          <w:sz w:val="24"/>
          <w:szCs w:val="24"/>
          <w:lang w:eastAsia="hr-HR"/>
        </w:rPr>
        <w:t xml:space="preserve">Najveći udio u ukupnim rashodima čine rashodi za zaposlene 13.864.074 kn (AOP 149) što je povećanje u odnosu na prošlu godinu za 12,8%. </w:t>
      </w:r>
      <w:r w:rsidRPr="00726068">
        <w:rPr>
          <w:rFonts w:ascii="Arial" w:hAnsi="Arial" w:cs="Arial"/>
          <w:bCs/>
          <w:sz w:val="24"/>
          <w:szCs w:val="24"/>
          <w:lang w:eastAsia="hr-HR"/>
        </w:rPr>
        <w:t xml:space="preserve">Povećanje broja zaposlenih u odnosu na isto razdoblje prošle godine </w:t>
      </w:r>
      <w:r>
        <w:rPr>
          <w:rFonts w:ascii="Arial" w:hAnsi="Arial" w:cs="Arial"/>
          <w:bCs/>
          <w:sz w:val="24"/>
          <w:szCs w:val="24"/>
          <w:lang w:eastAsia="hr-HR"/>
        </w:rPr>
        <w:t xml:space="preserve">je </w:t>
      </w:r>
      <w:r w:rsidRPr="00726068">
        <w:rPr>
          <w:rFonts w:ascii="Arial" w:hAnsi="Arial" w:cs="Arial"/>
          <w:bCs/>
          <w:sz w:val="24"/>
          <w:szCs w:val="24"/>
          <w:lang w:eastAsia="hr-HR"/>
        </w:rPr>
        <w:t>za 13 zaposlenika pa će iznos bruto plaća biti veći kao i doprinosi za zdravstveno osiguranje, trošak prijevoza i povećanje ostalih rashoda za zaposlene.</w:t>
      </w:r>
    </w:p>
    <w:p w:rsidR="00732A0A" w:rsidRPr="00726068" w:rsidRDefault="00732A0A" w:rsidP="00726068">
      <w:pPr>
        <w:spacing w:after="0" w:line="360" w:lineRule="auto"/>
        <w:jc w:val="both"/>
        <w:rPr>
          <w:rFonts w:ascii="Arial" w:hAnsi="Arial" w:cs="Arial"/>
          <w:sz w:val="24"/>
          <w:szCs w:val="24"/>
          <w:lang w:eastAsia="hr-HR"/>
        </w:rPr>
      </w:pPr>
      <w:r w:rsidRPr="00726068">
        <w:rPr>
          <w:rFonts w:ascii="Arial" w:hAnsi="Arial" w:cs="Arial"/>
          <w:sz w:val="24"/>
          <w:szCs w:val="24"/>
          <w:lang w:eastAsia="hr-HR"/>
        </w:rPr>
        <w:lastRenderedPageBreak/>
        <w:t>Za materijalne rashode utrošeno je</w:t>
      </w:r>
      <w:bookmarkStart w:id="1" w:name="_Hlk505111287"/>
      <w:r w:rsidRPr="00726068">
        <w:rPr>
          <w:rFonts w:ascii="Arial" w:hAnsi="Arial" w:cs="Arial"/>
          <w:sz w:val="24"/>
          <w:szCs w:val="24"/>
          <w:lang w:eastAsia="hr-HR"/>
        </w:rPr>
        <w:t xml:space="preserve"> 5.674.307 kn</w:t>
      </w:r>
      <w:bookmarkEnd w:id="1"/>
      <w:r w:rsidRPr="00726068">
        <w:rPr>
          <w:rFonts w:ascii="Arial" w:hAnsi="Arial" w:cs="Arial"/>
          <w:sz w:val="24"/>
          <w:szCs w:val="24"/>
          <w:lang w:eastAsia="hr-HR"/>
        </w:rPr>
        <w:t xml:space="preserve"> (AOP 160) što je povećanje u odnosu na prošlu godinu za 11,8%.</w:t>
      </w:r>
      <w:r w:rsidRPr="00726068">
        <w:rPr>
          <w:rFonts w:ascii="Arial" w:hAnsi="Arial" w:cs="Arial"/>
          <w:bCs/>
          <w:sz w:val="24"/>
          <w:szCs w:val="24"/>
          <w:lang w:eastAsia="ar-SA"/>
        </w:rPr>
        <w:t xml:space="preserve"> </w:t>
      </w:r>
      <w:r w:rsidRPr="00726068">
        <w:rPr>
          <w:rFonts w:ascii="Arial" w:hAnsi="Arial" w:cs="Arial"/>
          <w:bCs/>
          <w:sz w:val="24"/>
          <w:szCs w:val="24"/>
          <w:lang w:eastAsia="hr-HR"/>
        </w:rPr>
        <w:t>Povećanje energije, potrošnog materijala, kao posljedica novo preuzetih ordinacija. U promatranom razdoblju povećani su i troškovi stručnog usavršavanja zaposlenika</w:t>
      </w:r>
      <w:r>
        <w:rPr>
          <w:rFonts w:ascii="Arial" w:hAnsi="Arial" w:cs="Arial"/>
          <w:bCs/>
          <w:sz w:val="24"/>
          <w:szCs w:val="24"/>
          <w:lang w:eastAsia="hr-HR"/>
        </w:rPr>
        <w:t xml:space="preserve"> i</w:t>
      </w:r>
      <w:r w:rsidRPr="00726068">
        <w:rPr>
          <w:rFonts w:ascii="Arial" w:hAnsi="Arial" w:cs="Arial"/>
          <w:bCs/>
          <w:sz w:val="24"/>
          <w:szCs w:val="24"/>
          <w:lang w:eastAsia="hr-HR"/>
        </w:rPr>
        <w:t xml:space="preserve"> službenih putovanja</w:t>
      </w:r>
      <w:r>
        <w:rPr>
          <w:rFonts w:ascii="Arial" w:hAnsi="Arial" w:cs="Arial"/>
          <w:bCs/>
          <w:sz w:val="24"/>
          <w:szCs w:val="24"/>
          <w:lang w:eastAsia="hr-HR"/>
        </w:rPr>
        <w:t>,</w:t>
      </w:r>
      <w:r w:rsidRPr="00726068">
        <w:rPr>
          <w:rFonts w:ascii="Arial" w:hAnsi="Arial" w:cs="Arial"/>
          <w:bCs/>
          <w:sz w:val="24"/>
          <w:szCs w:val="24"/>
          <w:lang w:eastAsia="hr-HR"/>
        </w:rPr>
        <w:t xml:space="preserve"> a radi se prvenstveno o educiranju zdravstvenih zaposlenika u svrhu prikupljanja bodova za obnovu licenci.</w:t>
      </w:r>
    </w:p>
    <w:p w:rsidR="00732A0A" w:rsidRPr="00726068" w:rsidRDefault="00732A0A" w:rsidP="00726068">
      <w:pPr>
        <w:spacing w:after="0" w:line="360" w:lineRule="auto"/>
        <w:jc w:val="both"/>
        <w:rPr>
          <w:rFonts w:ascii="Arial" w:hAnsi="Arial" w:cs="Arial"/>
          <w:sz w:val="24"/>
          <w:szCs w:val="24"/>
          <w:lang w:eastAsia="hr-HR"/>
        </w:rPr>
      </w:pPr>
      <w:r w:rsidRPr="00726068">
        <w:rPr>
          <w:rFonts w:ascii="Arial" w:hAnsi="Arial" w:cs="Arial"/>
          <w:sz w:val="24"/>
          <w:szCs w:val="24"/>
          <w:lang w:eastAsia="hr-HR"/>
        </w:rPr>
        <w:t>Za financijske rashode realizirano je 11.211 kn (AOP 193) što je povećanje u odnosu na prošlu godinu za 8,9% .</w:t>
      </w:r>
    </w:p>
    <w:p w:rsidR="00732A0A" w:rsidRPr="00726068" w:rsidRDefault="00732A0A" w:rsidP="00B65CFE">
      <w:pPr>
        <w:spacing w:after="0" w:line="360" w:lineRule="auto"/>
        <w:jc w:val="both"/>
        <w:rPr>
          <w:rFonts w:ascii="Arial" w:hAnsi="Arial" w:cs="Arial"/>
          <w:b/>
          <w:bCs/>
          <w:sz w:val="24"/>
          <w:szCs w:val="24"/>
          <w:lang w:val="en-GB" w:eastAsia="hr-HR"/>
        </w:rPr>
      </w:pPr>
      <w:proofErr w:type="spellStart"/>
      <w:r w:rsidRPr="00726068">
        <w:rPr>
          <w:rFonts w:ascii="Arial" w:hAnsi="Arial" w:cs="Arial"/>
          <w:b/>
          <w:bCs/>
          <w:sz w:val="24"/>
          <w:szCs w:val="24"/>
          <w:lang w:val="en-GB" w:eastAsia="hr-HR"/>
        </w:rPr>
        <w:t>Rashode</w:t>
      </w:r>
      <w:proofErr w:type="spellEnd"/>
      <w:r w:rsidRPr="00726068">
        <w:rPr>
          <w:rFonts w:ascii="Arial" w:hAnsi="Arial" w:cs="Arial"/>
          <w:b/>
          <w:bCs/>
          <w:sz w:val="24"/>
          <w:szCs w:val="24"/>
          <w:lang w:val="en-GB" w:eastAsia="hr-HR"/>
        </w:rPr>
        <w:t xml:space="preserve"> za </w:t>
      </w:r>
      <w:proofErr w:type="spellStart"/>
      <w:r w:rsidRPr="00726068">
        <w:rPr>
          <w:rFonts w:ascii="Arial" w:hAnsi="Arial" w:cs="Arial"/>
          <w:b/>
          <w:bCs/>
          <w:sz w:val="24"/>
          <w:szCs w:val="24"/>
          <w:lang w:val="en-GB" w:eastAsia="hr-HR"/>
        </w:rPr>
        <w:t>nefinancijsku</w:t>
      </w:r>
      <w:proofErr w:type="spellEnd"/>
      <w:r w:rsidRPr="00726068">
        <w:rPr>
          <w:rFonts w:ascii="Arial" w:hAnsi="Arial" w:cs="Arial"/>
          <w:b/>
          <w:bCs/>
          <w:sz w:val="24"/>
          <w:szCs w:val="24"/>
          <w:lang w:val="en-GB" w:eastAsia="hr-HR"/>
        </w:rPr>
        <w:t xml:space="preserve"> </w:t>
      </w:r>
      <w:proofErr w:type="spellStart"/>
      <w:r w:rsidRPr="00726068">
        <w:rPr>
          <w:rFonts w:ascii="Arial" w:hAnsi="Arial" w:cs="Arial"/>
          <w:b/>
          <w:bCs/>
          <w:sz w:val="24"/>
          <w:szCs w:val="24"/>
          <w:lang w:val="en-GB" w:eastAsia="hr-HR"/>
        </w:rPr>
        <w:t>imovinu</w:t>
      </w:r>
      <w:proofErr w:type="spellEnd"/>
      <w:r w:rsidRPr="00726068">
        <w:rPr>
          <w:rFonts w:ascii="Arial" w:hAnsi="Arial" w:cs="Arial"/>
          <w:b/>
          <w:bCs/>
          <w:sz w:val="24"/>
          <w:szCs w:val="24"/>
          <w:lang w:val="en-GB" w:eastAsia="hr-HR"/>
        </w:rPr>
        <w:t xml:space="preserve"> </w:t>
      </w:r>
      <w:proofErr w:type="spellStart"/>
      <w:proofErr w:type="gramStart"/>
      <w:r w:rsidRPr="00726068">
        <w:rPr>
          <w:rFonts w:ascii="Arial" w:hAnsi="Arial" w:cs="Arial"/>
          <w:b/>
          <w:bCs/>
          <w:sz w:val="24"/>
          <w:szCs w:val="24"/>
          <w:lang w:val="en-GB" w:eastAsia="hr-HR"/>
        </w:rPr>
        <w:t>čine</w:t>
      </w:r>
      <w:proofErr w:type="spellEnd"/>
      <w:r w:rsidRPr="00726068">
        <w:rPr>
          <w:rFonts w:ascii="Arial" w:hAnsi="Arial" w:cs="Arial"/>
          <w:b/>
          <w:bCs/>
          <w:sz w:val="24"/>
          <w:szCs w:val="24"/>
          <w:lang w:val="en-GB" w:eastAsia="hr-HR"/>
        </w:rPr>
        <w:t xml:space="preserve"> :</w:t>
      </w:r>
      <w:proofErr w:type="gramEnd"/>
    </w:p>
    <w:p w:rsidR="00732A0A" w:rsidRPr="00B65CFE" w:rsidRDefault="00732A0A" w:rsidP="00726068">
      <w:pPr>
        <w:tabs>
          <w:tab w:val="left" w:pos="8070"/>
        </w:tabs>
        <w:spacing w:after="0" w:line="360" w:lineRule="auto"/>
        <w:jc w:val="both"/>
        <w:rPr>
          <w:rFonts w:ascii="Arial" w:hAnsi="Arial" w:cs="Arial"/>
          <w:b/>
          <w:bCs/>
          <w:sz w:val="24"/>
          <w:szCs w:val="24"/>
          <w:lang w:val="en-GB" w:eastAsia="hr-HR"/>
        </w:rPr>
      </w:pPr>
      <w:r w:rsidRPr="00726068">
        <w:rPr>
          <w:rFonts w:ascii="Arial" w:hAnsi="Arial" w:cs="Arial"/>
          <w:b/>
          <w:bCs/>
          <w:sz w:val="24"/>
          <w:szCs w:val="24"/>
          <w:lang w:val="en-GB" w:eastAsia="hr-HR"/>
        </w:rPr>
        <w:t xml:space="preserve">AOP 350 </w:t>
      </w:r>
      <w:proofErr w:type="spellStart"/>
      <w:r w:rsidRPr="00726068">
        <w:rPr>
          <w:rFonts w:ascii="Arial" w:hAnsi="Arial" w:cs="Arial"/>
          <w:b/>
          <w:bCs/>
          <w:sz w:val="24"/>
          <w:szCs w:val="24"/>
          <w:lang w:val="en-GB" w:eastAsia="hr-HR"/>
        </w:rPr>
        <w:t>Licenca</w:t>
      </w:r>
      <w:proofErr w:type="spellEnd"/>
      <w:r w:rsidRPr="00726068">
        <w:rPr>
          <w:rFonts w:ascii="Arial" w:hAnsi="Arial" w:cs="Arial"/>
          <w:b/>
          <w:bCs/>
          <w:sz w:val="24"/>
          <w:szCs w:val="24"/>
          <w:lang w:val="en-GB" w:eastAsia="hr-HR"/>
        </w:rPr>
        <w:t xml:space="preserve"> Infomare                                                                             6.750kn</w:t>
      </w:r>
    </w:p>
    <w:p w:rsidR="00732A0A" w:rsidRPr="00726068" w:rsidRDefault="00732A0A" w:rsidP="00726068">
      <w:pPr>
        <w:tabs>
          <w:tab w:val="left" w:pos="8070"/>
        </w:tabs>
        <w:spacing w:after="0" w:line="360" w:lineRule="auto"/>
        <w:jc w:val="both"/>
        <w:rPr>
          <w:rFonts w:ascii="Arial" w:hAnsi="Arial" w:cs="Arial"/>
          <w:sz w:val="24"/>
          <w:szCs w:val="24"/>
          <w:lang w:eastAsia="hr-HR"/>
        </w:rPr>
      </w:pPr>
      <w:proofErr w:type="spellStart"/>
      <w:proofErr w:type="gramStart"/>
      <w:r w:rsidRPr="00726068">
        <w:rPr>
          <w:rFonts w:ascii="Arial" w:hAnsi="Arial" w:cs="Arial"/>
          <w:bCs/>
          <w:sz w:val="24"/>
          <w:szCs w:val="24"/>
          <w:lang w:val="en-GB" w:eastAsia="hr-HR"/>
        </w:rPr>
        <w:t>Nabavljena</w:t>
      </w:r>
      <w:proofErr w:type="spellEnd"/>
      <w:r w:rsidRPr="00726068">
        <w:rPr>
          <w:rFonts w:ascii="Arial" w:hAnsi="Arial" w:cs="Arial"/>
          <w:bCs/>
          <w:sz w:val="24"/>
          <w:szCs w:val="24"/>
          <w:lang w:val="en-GB" w:eastAsia="hr-HR"/>
        </w:rPr>
        <w:t xml:space="preserve"> je </w:t>
      </w:r>
      <w:proofErr w:type="spellStart"/>
      <w:r w:rsidRPr="00726068">
        <w:rPr>
          <w:rFonts w:ascii="Arial" w:hAnsi="Arial" w:cs="Arial"/>
          <w:bCs/>
          <w:sz w:val="24"/>
          <w:szCs w:val="24"/>
          <w:lang w:val="en-GB" w:eastAsia="hr-HR"/>
        </w:rPr>
        <w:t>licenca</w:t>
      </w:r>
      <w:proofErr w:type="spellEnd"/>
      <w:r w:rsidRPr="00726068">
        <w:rPr>
          <w:rFonts w:ascii="Arial" w:hAnsi="Arial" w:cs="Arial"/>
          <w:bCs/>
          <w:sz w:val="24"/>
          <w:szCs w:val="24"/>
          <w:lang w:val="en-GB" w:eastAsia="hr-HR"/>
        </w:rPr>
        <w:t xml:space="preserve"> za </w:t>
      </w:r>
      <w:proofErr w:type="spellStart"/>
      <w:r w:rsidRPr="00726068">
        <w:rPr>
          <w:rFonts w:ascii="Arial" w:hAnsi="Arial" w:cs="Arial"/>
          <w:bCs/>
          <w:sz w:val="24"/>
          <w:szCs w:val="24"/>
          <w:lang w:val="en-GB" w:eastAsia="hr-HR"/>
        </w:rPr>
        <w:t>robno</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materijalno</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poslovanje</w:t>
      </w:r>
      <w:proofErr w:type="spellEnd"/>
      <w:r w:rsidRPr="00726068">
        <w:rPr>
          <w:rFonts w:ascii="Arial" w:hAnsi="Arial" w:cs="Arial"/>
          <w:bCs/>
          <w:sz w:val="24"/>
          <w:szCs w:val="24"/>
          <w:lang w:val="en-GB" w:eastAsia="hr-HR"/>
        </w:rPr>
        <w:t xml:space="preserve"> za </w:t>
      </w:r>
      <w:proofErr w:type="spellStart"/>
      <w:r w:rsidRPr="00726068">
        <w:rPr>
          <w:rFonts w:ascii="Arial" w:hAnsi="Arial" w:cs="Arial"/>
          <w:bCs/>
          <w:sz w:val="24"/>
          <w:szCs w:val="24"/>
          <w:lang w:val="en-GB" w:eastAsia="hr-HR"/>
        </w:rPr>
        <w:t>vođenje</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zaliha</w:t>
      </w:r>
      <w:proofErr w:type="spellEnd"/>
      <w:r w:rsidRPr="00726068">
        <w:rPr>
          <w:rFonts w:ascii="Arial" w:hAnsi="Arial" w:cs="Arial"/>
          <w:bCs/>
          <w:sz w:val="24"/>
          <w:szCs w:val="24"/>
          <w:lang w:val="en-GB" w:eastAsia="hr-HR"/>
        </w:rPr>
        <w:t xml:space="preserve"> za </w:t>
      </w:r>
      <w:proofErr w:type="spellStart"/>
      <w:r w:rsidRPr="00726068">
        <w:rPr>
          <w:rFonts w:ascii="Arial" w:hAnsi="Arial" w:cs="Arial"/>
          <w:bCs/>
          <w:sz w:val="24"/>
          <w:szCs w:val="24"/>
          <w:lang w:val="en-GB" w:eastAsia="hr-HR"/>
        </w:rPr>
        <w:t>lijekove</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sanitetski</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potrošni</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materijal</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materijal</w:t>
      </w:r>
      <w:proofErr w:type="spellEnd"/>
      <w:r w:rsidRPr="00726068">
        <w:rPr>
          <w:rFonts w:ascii="Arial" w:hAnsi="Arial" w:cs="Arial"/>
          <w:bCs/>
          <w:sz w:val="24"/>
          <w:szCs w:val="24"/>
          <w:lang w:val="en-GB" w:eastAsia="hr-HR"/>
        </w:rPr>
        <w:t xml:space="preserve"> za </w:t>
      </w:r>
      <w:proofErr w:type="spellStart"/>
      <w:r w:rsidRPr="00726068">
        <w:rPr>
          <w:rFonts w:ascii="Arial" w:hAnsi="Arial" w:cs="Arial"/>
          <w:bCs/>
          <w:sz w:val="24"/>
          <w:szCs w:val="24"/>
          <w:lang w:val="en-GB" w:eastAsia="hr-HR"/>
        </w:rPr>
        <w:t>ortodonciju</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dentalni</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potrošni</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materijal</w:t>
      </w:r>
      <w:proofErr w:type="spellEnd"/>
      <w:r w:rsidRPr="00726068">
        <w:rPr>
          <w:rFonts w:ascii="Arial" w:hAnsi="Arial" w:cs="Arial"/>
          <w:bCs/>
          <w:sz w:val="24"/>
          <w:szCs w:val="24"/>
          <w:lang w:val="en-GB" w:eastAsia="hr-HR"/>
        </w:rPr>
        <w:t>.</w:t>
      </w:r>
      <w:proofErr w:type="gramEnd"/>
    </w:p>
    <w:p w:rsidR="00732A0A" w:rsidRPr="00726068" w:rsidRDefault="00732A0A" w:rsidP="00726068">
      <w:pPr>
        <w:overflowPunct w:val="0"/>
        <w:autoSpaceDE w:val="0"/>
        <w:autoSpaceDN w:val="0"/>
        <w:adjustRightInd w:val="0"/>
        <w:spacing w:after="0" w:line="360" w:lineRule="auto"/>
        <w:jc w:val="both"/>
        <w:textAlignment w:val="baseline"/>
        <w:rPr>
          <w:rFonts w:ascii="Arial" w:hAnsi="Arial" w:cs="Arial"/>
          <w:b/>
          <w:sz w:val="24"/>
          <w:szCs w:val="24"/>
          <w:lang w:eastAsia="hr-HR"/>
        </w:rPr>
      </w:pPr>
    </w:p>
    <w:p w:rsidR="00732A0A" w:rsidRPr="00B65CFE" w:rsidRDefault="00732A0A" w:rsidP="00726068">
      <w:pPr>
        <w:overflowPunct w:val="0"/>
        <w:autoSpaceDE w:val="0"/>
        <w:autoSpaceDN w:val="0"/>
        <w:adjustRightInd w:val="0"/>
        <w:spacing w:after="0" w:line="360" w:lineRule="auto"/>
        <w:jc w:val="both"/>
        <w:textAlignment w:val="baseline"/>
        <w:rPr>
          <w:rFonts w:ascii="Arial" w:hAnsi="Arial" w:cs="Arial"/>
          <w:b/>
          <w:sz w:val="24"/>
          <w:szCs w:val="24"/>
          <w:lang w:eastAsia="hr-HR"/>
        </w:rPr>
      </w:pPr>
      <w:r w:rsidRPr="00726068">
        <w:rPr>
          <w:rFonts w:ascii="Arial" w:hAnsi="Arial" w:cs="Arial"/>
          <w:b/>
          <w:sz w:val="24"/>
          <w:szCs w:val="24"/>
          <w:lang w:eastAsia="hr-HR"/>
        </w:rPr>
        <w:t>AOP 361 Uredska oprema i namještaj                                                       139.202kn</w:t>
      </w:r>
    </w:p>
    <w:p w:rsidR="00732A0A" w:rsidRPr="00726068" w:rsidRDefault="00732A0A" w:rsidP="00726068">
      <w:pPr>
        <w:overflowPunct w:val="0"/>
        <w:autoSpaceDE w:val="0"/>
        <w:autoSpaceDN w:val="0"/>
        <w:adjustRightInd w:val="0"/>
        <w:spacing w:after="0" w:line="360" w:lineRule="auto"/>
        <w:jc w:val="both"/>
        <w:textAlignment w:val="baseline"/>
        <w:rPr>
          <w:rFonts w:ascii="Arial" w:hAnsi="Arial" w:cs="Arial"/>
          <w:sz w:val="24"/>
          <w:szCs w:val="24"/>
        </w:rPr>
      </w:pPr>
      <w:r w:rsidRPr="00726068">
        <w:rPr>
          <w:rFonts w:ascii="Arial" w:hAnsi="Arial" w:cs="Arial"/>
          <w:sz w:val="24"/>
          <w:szCs w:val="24"/>
          <w:lang w:eastAsia="hr-HR"/>
        </w:rPr>
        <w:t xml:space="preserve">Opremanje ambulante obiteljske i dentalne  medicine na adresi G. Petrovića 2 u Karlovcu. Nabavka dva kompleta računala za ordinaciju obiteljske medicine na adresi dr. </w:t>
      </w:r>
      <w:proofErr w:type="spellStart"/>
      <w:r w:rsidRPr="00726068">
        <w:rPr>
          <w:rFonts w:ascii="Arial" w:hAnsi="Arial" w:cs="Arial"/>
          <w:sz w:val="24"/>
          <w:szCs w:val="24"/>
          <w:lang w:eastAsia="hr-HR"/>
        </w:rPr>
        <w:t>Vladka</w:t>
      </w:r>
      <w:proofErr w:type="spellEnd"/>
      <w:r w:rsidRPr="00726068">
        <w:rPr>
          <w:rFonts w:ascii="Arial" w:hAnsi="Arial" w:cs="Arial"/>
          <w:sz w:val="24"/>
          <w:szCs w:val="24"/>
          <w:lang w:eastAsia="hr-HR"/>
        </w:rPr>
        <w:t xml:space="preserve"> Mačeka 48</w:t>
      </w:r>
      <w:r>
        <w:rPr>
          <w:rFonts w:ascii="Arial" w:hAnsi="Arial" w:cs="Arial"/>
          <w:sz w:val="24"/>
          <w:szCs w:val="24"/>
          <w:lang w:eastAsia="hr-HR"/>
        </w:rPr>
        <w:t xml:space="preserve"> u Karlovcu</w:t>
      </w:r>
      <w:r w:rsidRPr="00726068">
        <w:rPr>
          <w:rFonts w:ascii="Arial" w:hAnsi="Arial" w:cs="Arial"/>
          <w:sz w:val="24"/>
          <w:szCs w:val="24"/>
          <w:lang w:eastAsia="hr-HR"/>
        </w:rPr>
        <w:t xml:space="preserve">. </w:t>
      </w:r>
      <w:r w:rsidRPr="00726068">
        <w:rPr>
          <w:rFonts w:ascii="Arial" w:hAnsi="Arial" w:cs="Arial"/>
          <w:sz w:val="24"/>
          <w:szCs w:val="24"/>
        </w:rPr>
        <w:t xml:space="preserve">Grad Karlovac je Domu zdravlja uplatio 50.000 kn za nabavu uredskog namještaja  za službu patronaže. Uređena je soba glavne sestre i prostorije patronažnih sestara na adresi </w:t>
      </w:r>
      <w:r w:rsidRPr="00726068">
        <w:rPr>
          <w:rFonts w:ascii="Arial" w:hAnsi="Arial" w:cs="Arial"/>
          <w:sz w:val="24"/>
          <w:szCs w:val="24"/>
          <w:lang w:eastAsia="hr-HR"/>
        </w:rPr>
        <w:t xml:space="preserve">dr. </w:t>
      </w:r>
      <w:proofErr w:type="spellStart"/>
      <w:r w:rsidRPr="00726068">
        <w:rPr>
          <w:rFonts w:ascii="Arial" w:hAnsi="Arial" w:cs="Arial"/>
          <w:sz w:val="24"/>
          <w:szCs w:val="24"/>
          <w:lang w:eastAsia="hr-HR"/>
        </w:rPr>
        <w:t>Vladka</w:t>
      </w:r>
      <w:proofErr w:type="spellEnd"/>
      <w:r w:rsidRPr="00726068">
        <w:rPr>
          <w:rFonts w:ascii="Arial" w:hAnsi="Arial" w:cs="Arial"/>
          <w:sz w:val="24"/>
          <w:szCs w:val="24"/>
          <w:lang w:eastAsia="hr-HR"/>
        </w:rPr>
        <w:t xml:space="preserve"> Mačeka 48</w:t>
      </w:r>
      <w:r>
        <w:rPr>
          <w:rFonts w:ascii="Arial" w:hAnsi="Arial" w:cs="Arial"/>
          <w:sz w:val="24"/>
          <w:szCs w:val="24"/>
          <w:lang w:eastAsia="hr-HR"/>
        </w:rPr>
        <w:t xml:space="preserve"> u Karlovcu</w:t>
      </w:r>
      <w:r w:rsidRPr="00726068">
        <w:rPr>
          <w:rFonts w:ascii="Arial" w:hAnsi="Arial" w:cs="Arial"/>
          <w:sz w:val="24"/>
          <w:szCs w:val="24"/>
          <w:lang w:eastAsia="hr-HR"/>
        </w:rPr>
        <w:t>.</w:t>
      </w:r>
    </w:p>
    <w:p w:rsidR="00732A0A" w:rsidRPr="00726068" w:rsidRDefault="00732A0A" w:rsidP="00726068">
      <w:pPr>
        <w:overflowPunct w:val="0"/>
        <w:autoSpaceDE w:val="0"/>
        <w:autoSpaceDN w:val="0"/>
        <w:adjustRightInd w:val="0"/>
        <w:spacing w:after="0" w:line="360" w:lineRule="auto"/>
        <w:jc w:val="both"/>
        <w:textAlignment w:val="baseline"/>
        <w:rPr>
          <w:rFonts w:ascii="Arial" w:hAnsi="Arial" w:cs="Arial"/>
          <w:sz w:val="24"/>
          <w:szCs w:val="24"/>
        </w:rPr>
      </w:pPr>
    </w:p>
    <w:p w:rsidR="00732A0A" w:rsidRPr="00726068" w:rsidRDefault="00732A0A" w:rsidP="00726068">
      <w:pPr>
        <w:overflowPunct w:val="0"/>
        <w:autoSpaceDE w:val="0"/>
        <w:autoSpaceDN w:val="0"/>
        <w:adjustRightInd w:val="0"/>
        <w:spacing w:after="0" w:line="360" w:lineRule="auto"/>
        <w:jc w:val="both"/>
        <w:textAlignment w:val="baseline"/>
        <w:rPr>
          <w:rFonts w:ascii="Arial" w:hAnsi="Arial" w:cs="Arial"/>
          <w:b/>
          <w:sz w:val="24"/>
          <w:szCs w:val="24"/>
          <w:lang w:eastAsia="hr-HR"/>
        </w:rPr>
      </w:pPr>
      <w:r w:rsidRPr="00726068">
        <w:rPr>
          <w:rFonts w:ascii="Arial" w:hAnsi="Arial" w:cs="Arial"/>
          <w:b/>
          <w:sz w:val="24"/>
          <w:szCs w:val="24"/>
          <w:lang w:eastAsia="hr-HR"/>
        </w:rPr>
        <w:t>AOP 363 Oprema za održavanje                                                                  31.375kn</w:t>
      </w:r>
    </w:p>
    <w:p w:rsidR="00732A0A" w:rsidRPr="00726068" w:rsidRDefault="00732A0A" w:rsidP="00726068">
      <w:pPr>
        <w:overflowPunct w:val="0"/>
        <w:autoSpaceDE w:val="0"/>
        <w:autoSpaceDN w:val="0"/>
        <w:adjustRightInd w:val="0"/>
        <w:spacing w:after="0" w:line="360" w:lineRule="auto"/>
        <w:jc w:val="both"/>
        <w:textAlignment w:val="baseline"/>
        <w:rPr>
          <w:rFonts w:ascii="Arial" w:hAnsi="Arial" w:cs="Arial"/>
          <w:sz w:val="24"/>
          <w:szCs w:val="24"/>
          <w:lang w:eastAsia="hr-HR"/>
        </w:rPr>
      </w:pPr>
      <w:r w:rsidRPr="00726068">
        <w:rPr>
          <w:rFonts w:ascii="Arial" w:hAnsi="Arial" w:cs="Arial"/>
          <w:sz w:val="24"/>
          <w:szCs w:val="24"/>
          <w:lang w:eastAsia="hr-HR"/>
        </w:rPr>
        <w:t xml:space="preserve">Nabavljeno je 4 klima uređaja za:  ordinaciju  dentalne medicine na adresi </w:t>
      </w:r>
      <w:proofErr w:type="spellStart"/>
      <w:r w:rsidRPr="00726068">
        <w:rPr>
          <w:rFonts w:ascii="Arial" w:hAnsi="Arial" w:cs="Arial"/>
          <w:sz w:val="24"/>
          <w:szCs w:val="24"/>
          <w:lang w:eastAsia="hr-HR"/>
        </w:rPr>
        <w:t>Domjanićeva</w:t>
      </w:r>
      <w:proofErr w:type="spellEnd"/>
      <w:r w:rsidRPr="00726068">
        <w:rPr>
          <w:rFonts w:ascii="Arial" w:hAnsi="Arial" w:cs="Arial"/>
          <w:sz w:val="24"/>
          <w:szCs w:val="24"/>
          <w:lang w:eastAsia="hr-HR"/>
        </w:rPr>
        <w:t xml:space="preserve"> 17 (1 kom), soba za ultrazvuk (1 kom), služba palijativne skrbi ( 2 kom) na adresi </w:t>
      </w:r>
      <w:proofErr w:type="spellStart"/>
      <w:r w:rsidRPr="00726068">
        <w:rPr>
          <w:rFonts w:ascii="Arial" w:hAnsi="Arial" w:cs="Arial"/>
          <w:sz w:val="24"/>
          <w:szCs w:val="24"/>
          <w:lang w:eastAsia="hr-HR"/>
        </w:rPr>
        <w:t>Vladka</w:t>
      </w:r>
      <w:proofErr w:type="spellEnd"/>
      <w:r w:rsidRPr="00726068">
        <w:rPr>
          <w:rFonts w:ascii="Arial" w:hAnsi="Arial" w:cs="Arial"/>
          <w:sz w:val="24"/>
          <w:szCs w:val="24"/>
          <w:lang w:eastAsia="hr-HR"/>
        </w:rPr>
        <w:t xml:space="preserve"> Mačeka 48 u Karlovcu.</w:t>
      </w:r>
    </w:p>
    <w:p w:rsidR="00732A0A" w:rsidRPr="00726068" w:rsidRDefault="00732A0A" w:rsidP="00726068">
      <w:pPr>
        <w:tabs>
          <w:tab w:val="center" w:pos="4536"/>
        </w:tabs>
        <w:overflowPunct w:val="0"/>
        <w:autoSpaceDE w:val="0"/>
        <w:autoSpaceDN w:val="0"/>
        <w:adjustRightInd w:val="0"/>
        <w:spacing w:after="0" w:line="360" w:lineRule="auto"/>
        <w:jc w:val="both"/>
        <w:textAlignment w:val="baseline"/>
        <w:rPr>
          <w:rFonts w:ascii="Arial" w:hAnsi="Arial" w:cs="Arial"/>
          <w:sz w:val="24"/>
          <w:szCs w:val="24"/>
          <w:lang w:eastAsia="hr-HR"/>
        </w:rPr>
      </w:pPr>
    </w:p>
    <w:p w:rsidR="00732A0A" w:rsidRPr="00726068" w:rsidRDefault="00732A0A" w:rsidP="00726068">
      <w:pPr>
        <w:tabs>
          <w:tab w:val="center" w:pos="4536"/>
        </w:tabs>
        <w:overflowPunct w:val="0"/>
        <w:autoSpaceDE w:val="0"/>
        <w:autoSpaceDN w:val="0"/>
        <w:adjustRightInd w:val="0"/>
        <w:spacing w:after="0" w:line="360" w:lineRule="auto"/>
        <w:jc w:val="both"/>
        <w:textAlignment w:val="baseline"/>
        <w:rPr>
          <w:rFonts w:ascii="Arial" w:hAnsi="Arial" w:cs="Arial"/>
          <w:b/>
          <w:sz w:val="24"/>
          <w:szCs w:val="24"/>
          <w:lang w:eastAsia="hr-HR"/>
        </w:rPr>
      </w:pPr>
      <w:r w:rsidRPr="00726068">
        <w:rPr>
          <w:rFonts w:ascii="Arial" w:hAnsi="Arial" w:cs="Arial"/>
          <w:b/>
          <w:sz w:val="24"/>
          <w:szCs w:val="24"/>
          <w:lang w:eastAsia="hr-HR"/>
        </w:rPr>
        <w:t xml:space="preserve">AOP 364 Medicinska oprema    </w:t>
      </w:r>
      <w:r w:rsidRPr="00726068">
        <w:rPr>
          <w:rFonts w:ascii="Arial" w:hAnsi="Arial" w:cs="Arial"/>
          <w:b/>
          <w:sz w:val="24"/>
          <w:szCs w:val="24"/>
          <w:lang w:eastAsia="hr-HR"/>
        </w:rPr>
        <w:tab/>
        <w:t xml:space="preserve">                                                                 191.349kn</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Općina Krnjak je Domu zdravlja doznačila sredstva u iznosu od  124.000</w:t>
      </w:r>
      <w:r>
        <w:rPr>
          <w:rFonts w:ascii="Arial" w:hAnsi="Arial" w:cs="Arial"/>
          <w:sz w:val="24"/>
          <w:szCs w:val="24"/>
        </w:rPr>
        <w:t xml:space="preserve"> </w:t>
      </w:r>
      <w:r w:rsidRPr="00726068">
        <w:rPr>
          <w:rFonts w:ascii="Arial" w:hAnsi="Arial" w:cs="Arial"/>
          <w:sz w:val="24"/>
          <w:szCs w:val="24"/>
        </w:rPr>
        <w:t xml:space="preserve">kn za nabavku  medicinske opreme (stomatološka jedinica) za ordinaciju dentalne medicine u Krnjaku. Nabavljena je  rabljena stomatološka jedinica u iznosu od 10.100 kn za ordinaciju dentalne </w:t>
      </w:r>
      <w:r w:rsidRPr="00726068">
        <w:rPr>
          <w:rFonts w:ascii="Arial" w:hAnsi="Arial" w:cs="Arial"/>
          <w:sz w:val="24"/>
          <w:szCs w:val="24"/>
          <w:lang w:eastAsia="hr-HR"/>
        </w:rPr>
        <w:t xml:space="preserve">medicine na adresi </w:t>
      </w:r>
      <w:proofErr w:type="spellStart"/>
      <w:r w:rsidRPr="00726068">
        <w:rPr>
          <w:rFonts w:ascii="Arial" w:hAnsi="Arial" w:cs="Arial"/>
          <w:sz w:val="24"/>
          <w:szCs w:val="24"/>
          <w:lang w:eastAsia="hr-HR"/>
        </w:rPr>
        <w:t>Domjanićeva</w:t>
      </w:r>
      <w:proofErr w:type="spellEnd"/>
      <w:r w:rsidRPr="00726068">
        <w:rPr>
          <w:rFonts w:ascii="Arial" w:hAnsi="Arial" w:cs="Arial"/>
          <w:sz w:val="24"/>
          <w:szCs w:val="24"/>
          <w:lang w:eastAsia="hr-HR"/>
        </w:rPr>
        <w:t xml:space="preserve"> 17. Kupljeni su i nasadni instrumenti za rabljenu stomatološku jedinicu i opremane su i druge stomatološke jedinice  dentalne medicin</w:t>
      </w:r>
      <w:r>
        <w:rPr>
          <w:rFonts w:ascii="Arial" w:hAnsi="Arial" w:cs="Arial"/>
          <w:sz w:val="24"/>
          <w:szCs w:val="24"/>
          <w:lang w:eastAsia="hr-HR"/>
        </w:rPr>
        <w:t>e</w:t>
      </w:r>
      <w:r w:rsidRPr="00726068">
        <w:rPr>
          <w:rFonts w:ascii="Arial" w:hAnsi="Arial" w:cs="Arial"/>
          <w:sz w:val="24"/>
          <w:szCs w:val="24"/>
          <w:lang w:eastAsia="hr-HR"/>
        </w:rPr>
        <w:t xml:space="preserve"> u iznosu od 47.250 kn. Za ambulantu </w:t>
      </w:r>
      <w:r>
        <w:rPr>
          <w:rFonts w:ascii="Arial" w:hAnsi="Arial" w:cs="Arial"/>
          <w:sz w:val="24"/>
          <w:szCs w:val="24"/>
          <w:lang w:eastAsia="hr-HR"/>
        </w:rPr>
        <w:t>obiteljske medicine kupljen je</w:t>
      </w:r>
      <w:r w:rsidRPr="00726068">
        <w:rPr>
          <w:rFonts w:ascii="Arial" w:hAnsi="Arial" w:cs="Arial"/>
          <w:sz w:val="24"/>
          <w:szCs w:val="24"/>
          <w:lang w:eastAsia="hr-HR"/>
        </w:rPr>
        <w:t xml:space="preserve"> </w:t>
      </w:r>
      <w:proofErr w:type="spellStart"/>
      <w:r w:rsidRPr="00726068">
        <w:rPr>
          <w:rFonts w:ascii="Arial" w:hAnsi="Arial" w:cs="Arial"/>
          <w:sz w:val="24"/>
          <w:szCs w:val="24"/>
          <w:lang w:eastAsia="hr-HR"/>
        </w:rPr>
        <w:t>holter</w:t>
      </w:r>
      <w:proofErr w:type="spellEnd"/>
      <w:r w:rsidRPr="00726068">
        <w:rPr>
          <w:rFonts w:ascii="Arial" w:hAnsi="Arial" w:cs="Arial"/>
          <w:sz w:val="24"/>
          <w:szCs w:val="24"/>
          <w:lang w:eastAsia="hr-HR"/>
        </w:rPr>
        <w:t xml:space="preserve"> tlaka u iznosu od 9.999 kn na adresi G. Petrovića 2 u Karlovcu.</w:t>
      </w:r>
    </w:p>
    <w:p w:rsidR="00732A0A" w:rsidRPr="00726068" w:rsidRDefault="00732A0A" w:rsidP="00726068">
      <w:pPr>
        <w:tabs>
          <w:tab w:val="center" w:pos="4536"/>
          <w:tab w:val="left" w:pos="6375"/>
        </w:tabs>
        <w:overflowPunct w:val="0"/>
        <w:autoSpaceDE w:val="0"/>
        <w:autoSpaceDN w:val="0"/>
        <w:adjustRightInd w:val="0"/>
        <w:spacing w:after="0" w:line="360" w:lineRule="auto"/>
        <w:jc w:val="both"/>
        <w:textAlignment w:val="baseline"/>
        <w:rPr>
          <w:rFonts w:ascii="Arial" w:hAnsi="Arial" w:cs="Arial"/>
          <w:b/>
          <w:sz w:val="24"/>
          <w:szCs w:val="24"/>
          <w:lang w:eastAsia="hr-HR"/>
        </w:rPr>
      </w:pPr>
    </w:p>
    <w:p w:rsidR="00B65CFE" w:rsidRDefault="00732A0A" w:rsidP="00726068">
      <w:pPr>
        <w:tabs>
          <w:tab w:val="center" w:pos="4536"/>
          <w:tab w:val="left" w:pos="6375"/>
        </w:tabs>
        <w:overflowPunct w:val="0"/>
        <w:autoSpaceDE w:val="0"/>
        <w:autoSpaceDN w:val="0"/>
        <w:adjustRightInd w:val="0"/>
        <w:spacing w:after="0" w:line="360" w:lineRule="auto"/>
        <w:jc w:val="both"/>
        <w:textAlignment w:val="baseline"/>
        <w:rPr>
          <w:rFonts w:ascii="Arial" w:hAnsi="Arial" w:cs="Arial"/>
          <w:b/>
          <w:sz w:val="24"/>
          <w:szCs w:val="24"/>
          <w:lang w:eastAsia="hr-HR"/>
        </w:rPr>
      </w:pPr>
      <w:r w:rsidRPr="00726068">
        <w:rPr>
          <w:rFonts w:ascii="Arial" w:hAnsi="Arial" w:cs="Arial"/>
          <w:b/>
          <w:sz w:val="24"/>
          <w:szCs w:val="24"/>
          <w:lang w:eastAsia="hr-HR"/>
        </w:rPr>
        <w:lastRenderedPageBreak/>
        <w:t xml:space="preserve">AOP 367 Uređaji, strojevi i oprema za ostale namjene                                                                                                </w:t>
      </w:r>
    </w:p>
    <w:p w:rsidR="00732A0A" w:rsidRPr="00726068" w:rsidRDefault="00732A0A" w:rsidP="00726068">
      <w:pPr>
        <w:tabs>
          <w:tab w:val="center" w:pos="4536"/>
          <w:tab w:val="left" w:pos="6375"/>
        </w:tabs>
        <w:overflowPunct w:val="0"/>
        <w:autoSpaceDE w:val="0"/>
        <w:autoSpaceDN w:val="0"/>
        <w:adjustRightInd w:val="0"/>
        <w:spacing w:after="0" w:line="360" w:lineRule="auto"/>
        <w:jc w:val="both"/>
        <w:textAlignment w:val="baseline"/>
        <w:rPr>
          <w:rFonts w:ascii="Arial" w:hAnsi="Arial" w:cs="Arial"/>
          <w:b/>
          <w:sz w:val="24"/>
          <w:szCs w:val="24"/>
          <w:lang w:eastAsia="hr-HR"/>
        </w:rPr>
      </w:pPr>
      <w:r w:rsidRPr="00726068">
        <w:rPr>
          <w:rFonts w:ascii="Arial" w:hAnsi="Arial" w:cs="Arial"/>
          <w:b/>
          <w:sz w:val="24"/>
          <w:szCs w:val="24"/>
          <w:lang w:eastAsia="hr-HR"/>
        </w:rPr>
        <w:t xml:space="preserve">                                                                                                                 </w:t>
      </w:r>
      <w:r w:rsidR="00B65CFE">
        <w:rPr>
          <w:rFonts w:ascii="Arial" w:hAnsi="Arial" w:cs="Arial"/>
          <w:b/>
          <w:sz w:val="24"/>
          <w:szCs w:val="24"/>
          <w:lang w:eastAsia="hr-HR"/>
        </w:rPr>
        <w:t xml:space="preserve"> </w:t>
      </w:r>
      <w:r w:rsidRPr="00726068">
        <w:rPr>
          <w:rFonts w:ascii="Arial" w:hAnsi="Arial" w:cs="Arial"/>
          <w:b/>
          <w:sz w:val="24"/>
          <w:szCs w:val="24"/>
          <w:lang w:eastAsia="hr-HR"/>
        </w:rPr>
        <w:t xml:space="preserve">      14.164kn  </w:t>
      </w:r>
    </w:p>
    <w:p w:rsidR="00732A0A" w:rsidRPr="00726068" w:rsidRDefault="00732A0A" w:rsidP="00726068">
      <w:pPr>
        <w:snapToGrid w:val="0"/>
        <w:spacing w:line="360" w:lineRule="auto"/>
        <w:ind w:right="225"/>
        <w:jc w:val="both"/>
        <w:rPr>
          <w:rFonts w:ascii="Arial" w:hAnsi="Arial" w:cs="Arial"/>
          <w:sz w:val="24"/>
          <w:szCs w:val="24"/>
        </w:rPr>
      </w:pPr>
      <w:proofErr w:type="spellStart"/>
      <w:r>
        <w:rPr>
          <w:rFonts w:ascii="Arial" w:hAnsi="Arial" w:cs="Arial"/>
          <w:sz w:val="24"/>
          <w:szCs w:val="24"/>
          <w:lang w:val="en-GB"/>
        </w:rPr>
        <w:t>Kapitalnom</w:t>
      </w:r>
      <w:proofErr w:type="spellEnd"/>
      <w:r>
        <w:rPr>
          <w:rFonts w:ascii="Arial" w:hAnsi="Arial" w:cs="Arial"/>
          <w:sz w:val="24"/>
          <w:szCs w:val="24"/>
          <w:lang w:val="en-GB"/>
        </w:rPr>
        <w:t xml:space="preserve"> </w:t>
      </w:r>
      <w:proofErr w:type="spellStart"/>
      <w:r>
        <w:rPr>
          <w:rFonts w:ascii="Arial" w:hAnsi="Arial" w:cs="Arial"/>
          <w:sz w:val="24"/>
          <w:szCs w:val="24"/>
          <w:lang w:val="en-GB"/>
        </w:rPr>
        <w:t>donacijom</w:t>
      </w:r>
      <w:proofErr w:type="spellEnd"/>
      <w:r>
        <w:rPr>
          <w:rFonts w:ascii="Arial" w:hAnsi="Arial" w:cs="Arial"/>
          <w:sz w:val="24"/>
          <w:szCs w:val="24"/>
          <w:lang w:val="en-GB"/>
        </w:rPr>
        <w:t xml:space="preserve"> </w:t>
      </w:r>
      <w:proofErr w:type="spellStart"/>
      <w:proofErr w:type="gramStart"/>
      <w:r w:rsidRPr="00726068">
        <w:rPr>
          <w:rFonts w:ascii="Arial" w:hAnsi="Arial" w:cs="Arial"/>
          <w:sz w:val="24"/>
          <w:szCs w:val="24"/>
          <w:lang w:val="en-GB"/>
        </w:rPr>
        <w:t>od</w:t>
      </w:r>
      <w:proofErr w:type="spellEnd"/>
      <w:proofErr w:type="gramEnd"/>
      <w:r w:rsidRPr="00726068">
        <w:rPr>
          <w:rFonts w:ascii="Arial" w:hAnsi="Arial" w:cs="Arial"/>
          <w:sz w:val="24"/>
          <w:szCs w:val="24"/>
          <w:lang w:val="en-GB"/>
        </w:rPr>
        <w:t xml:space="preserve"> </w:t>
      </w:r>
      <w:proofErr w:type="spellStart"/>
      <w:r w:rsidRPr="00726068">
        <w:rPr>
          <w:rFonts w:ascii="Arial" w:hAnsi="Arial" w:cs="Arial"/>
          <w:sz w:val="24"/>
          <w:szCs w:val="24"/>
          <w:lang w:val="en-GB"/>
        </w:rPr>
        <w:t>trgovačkog</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društva</w:t>
      </w:r>
      <w:proofErr w:type="spellEnd"/>
      <w:r w:rsidRPr="00726068">
        <w:rPr>
          <w:rFonts w:ascii="Arial" w:hAnsi="Arial" w:cs="Arial"/>
          <w:sz w:val="24"/>
          <w:szCs w:val="24"/>
          <w:lang w:val="en-GB"/>
        </w:rPr>
        <w:t xml:space="preserve"> </w:t>
      </w:r>
      <w:proofErr w:type="spellStart"/>
      <w:r w:rsidRPr="00726068">
        <w:rPr>
          <w:rFonts w:ascii="Arial" w:hAnsi="Arial" w:cs="Arial"/>
          <w:sz w:val="24"/>
          <w:szCs w:val="24"/>
          <w:lang w:val="en-GB"/>
        </w:rPr>
        <w:t>Euroherc</w:t>
      </w:r>
      <w:proofErr w:type="spellEnd"/>
      <w:r>
        <w:rPr>
          <w:rFonts w:ascii="Arial" w:hAnsi="Arial" w:cs="Arial"/>
          <w:sz w:val="24"/>
          <w:szCs w:val="24"/>
          <w:lang w:val="en-GB"/>
        </w:rPr>
        <w:t xml:space="preserve"> </w:t>
      </w:r>
      <w:proofErr w:type="spellStart"/>
      <w:r>
        <w:rPr>
          <w:rFonts w:ascii="Arial" w:hAnsi="Arial" w:cs="Arial"/>
          <w:sz w:val="24"/>
          <w:szCs w:val="24"/>
          <w:lang w:val="en-GB"/>
        </w:rPr>
        <w:t>osiguranje</w:t>
      </w:r>
      <w:proofErr w:type="spellEnd"/>
      <w:r>
        <w:rPr>
          <w:rFonts w:ascii="Arial" w:hAnsi="Arial" w:cs="Arial"/>
          <w:sz w:val="24"/>
          <w:szCs w:val="24"/>
          <w:lang w:val="en-GB"/>
        </w:rPr>
        <w:t xml:space="preserve"> </w:t>
      </w:r>
      <w:proofErr w:type="spellStart"/>
      <w:r>
        <w:rPr>
          <w:rFonts w:ascii="Arial" w:hAnsi="Arial" w:cs="Arial"/>
          <w:sz w:val="24"/>
          <w:szCs w:val="24"/>
          <w:lang w:val="en-GB"/>
        </w:rPr>
        <w:t>d.d</w:t>
      </w:r>
      <w:proofErr w:type="spellEnd"/>
      <w:r>
        <w:rPr>
          <w:rFonts w:ascii="Arial" w:hAnsi="Arial" w:cs="Arial"/>
          <w:sz w:val="24"/>
          <w:szCs w:val="24"/>
          <w:lang w:val="en-GB"/>
        </w:rPr>
        <w:t>.</w:t>
      </w:r>
      <w:r w:rsidRPr="00726068">
        <w:rPr>
          <w:rFonts w:ascii="Arial" w:hAnsi="Arial" w:cs="Arial"/>
          <w:sz w:val="24"/>
          <w:szCs w:val="24"/>
          <w:lang w:val="en-GB"/>
        </w:rPr>
        <w:t xml:space="preserve"> u </w:t>
      </w:r>
      <w:proofErr w:type="spellStart"/>
      <w:r w:rsidRPr="00726068">
        <w:rPr>
          <w:rFonts w:ascii="Arial" w:hAnsi="Arial" w:cs="Arial"/>
          <w:sz w:val="24"/>
          <w:szCs w:val="24"/>
          <w:lang w:val="en-GB"/>
        </w:rPr>
        <w:t>iznosu</w:t>
      </w:r>
      <w:proofErr w:type="spellEnd"/>
      <w:r w:rsidRPr="00726068">
        <w:rPr>
          <w:rFonts w:ascii="Arial" w:hAnsi="Arial" w:cs="Arial"/>
          <w:sz w:val="24"/>
          <w:szCs w:val="24"/>
          <w:lang w:val="en-GB"/>
        </w:rPr>
        <w:t xml:space="preserve"> od 4.000 </w:t>
      </w:r>
      <w:proofErr w:type="spellStart"/>
      <w:r w:rsidRPr="00726068">
        <w:rPr>
          <w:rFonts w:ascii="Arial" w:hAnsi="Arial" w:cs="Arial"/>
          <w:sz w:val="24"/>
          <w:szCs w:val="24"/>
          <w:lang w:val="en-GB"/>
        </w:rPr>
        <w:t>kn</w:t>
      </w:r>
      <w:proofErr w:type="spellEnd"/>
      <w:r w:rsidRPr="00726068">
        <w:rPr>
          <w:rFonts w:ascii="Arial" w:hAnsi="Arial" w:cs="Arial"/>
          <w:sz w:val="24"/>
          <w:szCs w:val="24"/>
          <w:lang w:val="en-GB"/>
        </w:rPr>
        <w:t xml:space="preserve"> </w:t>
      </w:r>
      <w:r w:rsidRPr="00726068">
        <w:rPr>
          <w:rFonts w:ascii="Arial" w:hAnsi="Arial" w:cs="Arial"/>
          <w:sz w:val="24"/>
          <w:szCs w:val="24"/>
        </w:rPr>
        <w:t xml:space="preserve">nabavljena je taktilna mapa (orijentacijski plan kretanja za slijepe osobe) na lokaciji </w:t>
      </w:r>
      <w:proofErr w:type="spellStart"/>
      <w:r w:rsidRPr="00726068">
        <w:rPr>
          <w:rFonts w:ascii="Arial" w:hAnsi="Arial" w:cs="Arial"/>
          <w:sz w:val="24"/>
          <w:szCs w:val="24"/>
        </w:rPr>
        <w:t>dr.Vladka</w:t>
      </w:r>
      <w:proofErr w:type="spellEnd"/>
      <w:r w:rsidRPr="00726068">
        <w:rPr>
          <w:rFonts w:ascii="Arial" w:hAnsi="Arial" w:cs="Arial"/>
          <w:sz w:val="24"/>
          <w:szCs w:val="24"/>
        </w:rPr>
        <w:t xml:space="preserve"> Mačeka 48</w:t>
      </w:r>
      <w:r>
        <w:rPr>
          <w:rFonts w:ascii="Arial" w:hAnsi="Arial" w:cs="Arial"/>
          <w:sz w:val="24"/>
          <w:szCs w:val="24"/>
        </w:rPr>
        <w:t xml:space="preserve"> u Karlovcu</w:t>
      </w:r>
      <w:r w:rsidRPr="00726068">
        <w:rPr>
          <w:rFonts w:ascii="Arial" w:hAnsi="Arial" w:cs="Arial"/>
          <w:sz w:val="24"/>
          <w:szCs w:val="24"/>
        </w:rPr>
        <w:t>.</w:t>
      </w:r>
    </w:p>
    <w:p w:rsidR="00732A0A" w:rsidRPr="003B7B3E" w:rsidRDefault="00732A0A" w:rsidP="003B7B3E">
      <w:pPr>
        <w:snapToGrid w:val="0"/>
        <w:spacing w:line="360" w:lineRule="auto"/>
        <w:ind w:right="225"/>
        <w:jc w:val="both"/>
        <w:rPr>
          <w:rFonts w:ascii="Arial" w:hAnsi="Arial" w:cs="Arial"/>
          <w:sz w:val="24"/>
          <w:szCs w:val="24"/>
        </w:rPr>
      </w:pPr>
      <w:r w:rsidRPr="00726068">
        <w:rPr>
          <w:rFonts w:ascii="Arial" w:hAnsi="Arial" w:cs="Arial"/>
          <w:sz w:val="24"/>
          <w:szCs w:val="24"/>
        </w:rPr>
        <w:t>Nabavljeno je 7 rashladnih uređaja za novo preuređene prostorije Doma zdravlja Karlovac.</w:t>
      </w:r>
    </w:p>
    <w:p w:rsidR="00732A0A" w:rsidRPr="00726068" w:rsidRDefault="00732A0A" w:rsidP="00726068">
      <w:pPr>
        <w:tabs>
          <w:tab w:val="center" w:pos="4536"/>
          <w:tab w:val="left" w:pos="6375"/>
        </w:tabs>
        <w:overflowPunct w:val="0"/>
        <w:autoSpaceDE w:val="0"/>
        <w:autoSpaceDN w:val="0"/>
        <w:adjustRightInd w:val="0"/>
        <w:spacing w:after="0" w:line="360" w:lineRule="auto"/>
        <w:jc w:val="both"/>
        <w:textAlignment w:val="baseline"/>
        <w:rPr>
          <w:rFonts w:ascii="Arial" w:hAnsi="Arial" w:cs="Arial"/>
          <w:b/>
          <w:sz w:val="24"/>
          <w:szCs w:val="24"/>
          <w:lang w:eastAsia="hr-HR"/>
        </w:rPr>
      </w:pPr>
    </w:p>
    <w:p w:rsidR="00732A0A" w:rsidRPr="00B65CFE" w:rsidRDefault="00732A0A" w:rsidP="00B65CFE">
      <w:pPr>
        <w:tabs>
          <w:tab w:val="center" w:pos="4536"/>
          <w:tab w:val="left" w:pos="6375"/>
        </w:tabs>
        <w:overflowPunct w:val="0"/>
        <w:autoSpaceDE w:val="0"/>
        <w:autoSpaceDN w:val="0"/>
        <w:adjustRightInd w:val="0"/>
        <w:spacing w:after="0" w:line="360" w:lineRule="auto"/>
        <w:jc w:val="both"/>
        <w:textAlignment w:val="baseline"/>
        <w:rPr>
          <w:rFonts w:ascii="Arial" w:hAnsi="Arial" w:cs="Arial"/>
          <w:b/>
          <w:sz w:val="24"/>
          <w:szCs w:val="24"/>
          <w:lang w:eastAsia="hr-HR"/>
        </w:rPr>
      </w:pPr>
      <w:r w:rsidRPr="00726068">
        <w:rPr>
          <w:rFonts w:ascii="Arial" w:hAnsi="Arial" w:cs="Arial"/>
          <w:b/>
          <w:sz w:val="24"/>
          <w:szCs w:val="24"/>
          <w:lang w:eastAsia="hr-HR"/>
        </w:rPr>
        <w:t>AOP 370 Prijevozna sred.                                                                             86.750kn</w:t>
      </w:r>
    </w:p>
    <w:p w:rsidR="00732A0A" w:rsidRPr="00726068" w:rsidRDefault="00732A0A" w:rsidP="00726068">
      <w:pPr>
        <w:snapToGrid w:val="0"/>
        <w:spacing w:line="360" w:lineRule="auto"/>
        <w:ind w:right="225"/>
        <w:jc w:val="both"/>
        <w:rPr>
          <w:rFonts w:ascii="Arial" w:hAnsi="Arial" w:cs="Arial"/>
          <w:sz w:val="24"/>
          <w:szCs w:val="24"/>
        </w:rPr>
      </w:pPr>
      <w:r w:rsidRPr="00726068">
        <w:rPr>
          <w:rFonts w:ascii="Arial" w:hAnsi="Arial" w:cs="Arial"/>
          <w:sz w:val="24"/>
          <w:szCs w:val="24"/>
          <w:lang w:eastAsia="hr-HR"/>
        </w:rPr>
        <w:t xml:space="preserve">Nabavljen je osobni auto za službu palijativne skrbi. </w:t>
      </w:r>
      <w:r w:rsidRPr="00726068">
        <w:rPr>
          <w:rFonts w:ascii="Arial" w:hAnsi="Arial" w:cs="Arial"/>
          <w:sz w:val="24"/>
          <w:szCs w:val="24"/>
        </w:rPr>
        <w:t>Prihodi su ostvareni  iz nadležnog proračuna za financiranje rashoda za nabavu nefinancijske imovine.</w:t>
      </w:r>
    </w:p>
    <w:p w:rsidR="00732A0A" w:rsidRPr="00726068" w:rsidRDefault="00732A0A" w:rsidP="00726068">
      <w:pPr>
        <w:tabs>
          <w:tab w:val="center" w:pos="4536"/>
          <w:tab w:val="left" w:pos="6375"/>
        </w:tabs>
        <w:overflowPunct w:val="0"/>
        <w:autoSpaceDE w:val="0"/>
        <w:autoSpaceDN w:val="0"/>
        <w:adjustRightInd w:val="0"/>
        <w:spacing w:after="0" w:line="360" w:lineRule="auto"/>
        <w:jc w:val="both"/>
        <w:textAlignment w:val="baseline"/>
        <w:rPr>
          <w:rFonts w:ascii="Arial" w:hAnsi="Arial" w:cs="Arial"/>
          <w:b/>
          <w:sz w:val="24"/>
          <w:szCs w:val="24"/>
          <w:lang w:eastAsia="hr-HR"/>
        </w:rPr>
      </w:pPr>
    </w:p>
    <w:p w:rsidR="00732A0A" w:rsidRPr="00726068" w:rsidRDefault="00732A0A" w:rsidP="00726068">
      <w:pPr>
        <w:tabs>
          <w:tab w:val="left" w:pos="7080"/>
        </w:tabs>
        <w:overflowPunct w:val="0"/>
        <w:autoSpaceDE w:val="0"/>
        <w:autoSpaceDN w:val="0"/>
        <w:adjustRightInd w:val="0"/>
        <w:spacing w:after="0" w:line="360" w:lineRule="auto"/>
        <w:jc w:val="both"/>
        <w:textAlignment w:val="baseline"/>
        <w:rPr>
          <w:rFonts w:ascii="Arial" w:hAnsi="Arial" w:cs="Arial"/>
          <w:b/>
          <w:sz w:val="24"/>
          <w:szCs w:val="24"/>
          <w:u w:val="single"/>
          <w:lang w:eastAsia="hr-HR"/>
        </w:rPr>
      </w:pPr>
      <w:r w:rsidRPr="00726068">
        <w:rPr>
          <w:rFonts w:ascii="Arial" w:hAnsi="Arial" w:cs="Arial"/>
          <w:b/>
          <w:sz w:val="24"/>
          <w:szCs w:val="24"/>
          <w:lang w:eastAsia="hr-HR"/>
        </w:rPr>
        <w:t xml:space="preserve">AOP 393 </w:t>
      </w:r>
      <w:bookmarkStart w:id="2" w:name="_Hlk505111734"/>
      <w:r w:rsidRPr="00726068">
        <w:rPr>
          <w:rFonts w:ascii="Arial" w:hAnsi="Arial" w:cs="Arial"/>
          <w:b/>
          <w:sz w:val="24"/>
          <w:szCs w:val="24"/>
          <w:lang w:eastAsia="hr-HR"/>
        </w:rPr>
        <w:t>Dodatna ulaganja</w:t>
      </w:r>
      <w:bookmarkEnd w:id="2"/>
      <w:r w:rsidRPr="00726068">
        <w:rPr>
          <w:rFonts w:ascii="Arial" w:hAnsi="Arial" w:cs="Arial"/>
          <w:b/>
          <w:sz w:val="24"/>
          <w:szCs w:val="24"/>
          <w:lang w:eastAsia="hr-HR"/>
        </w:rPr>
        <w:t xml:space="preserve">                                                                     </w:t>
      </w:r>
      <w:r w:rsidRPr="00A13D83">
        <w:rPr>
          <w:rFonts w:ascii="Arial" w:hAnsi="Arial" w:cs="Arial"/>
          <w:b/>
          <w:sz w:val="24"/>
          <w:szCs w:val="24"/>
          <w:lang w:eastAsia="hr-HR"/>
        </w:rPr>
        <w:t xml:space="preserve"> 1.149.875kn</w:t>
      </w:r>
    </w:p>
    <w:p w:rsidR="00732A0A" w:rsidRPr="00726068" w:rsidRDefault="00732A0A" w:rsidP="00726068">
      <w:pPr>
        <w:tabs>
          <w:tab w:val="left" w:pos="7080"/>
        </w:tabs>
        <w:overflowPunct w:val="0"/>
        <w:autoSpaceDE w:val="0"/>
        <w:autoSpaceDN w:val="0"/>
        <w:adjustRightInd w:val="0"/>
        <w:spacing w:after="0" w:line="360" w:lineRule="auto"/>
        <w:jc w:val="both"/>
        <w:textAlignment w:val="baseline"/>
        <w:rPr>
          <w:rFonts w:ascii="Arial" w:hAnsi="Arial" w:cs="Arial"/>
          <w:b/>
          <w:sz w:val="24"/>
          <w:szCs w:val="24"/>
          <w:u w:val="single"/>
          <w:lang w:eastAsia="hr-HR"/>
        </w:rPr>
      </w:pPr>
    </w:p>
    <w:p w:rsidR="00732A0A" w:rsidRPr="00726068" w:rsidRDefault="00732A0A" w:rsidP="00726068">
      <w:pPr>
        <w:snapToGrid w:val="0"/>
        <w:spacing w:line="360" w:lineRule="auto"/>
        <w:ind w:right="225"/>
        <w:jc w:val="both"/>
        <w:rPr>
          <w:rFonts w:ascii="Arial" w:hAnsi="Arial" w:cs="Arial"/>
          <w:sz w:val="24"/>
          <w:szCs w:val="24"/>
        </w:rPr>
      </w:pPr>
      <w:r w:rsidRPr="00726068">
        <w:rPr>
          <w:rFonts w:ascii="Arial" w:hAnsi="Arial" w:cs="Arial"/>
          <w:sz w:val="24"/>
          <w:szCs w:val="24"/>
        </w:rPr>
        <w:t xml:space="preserve">Na zgradi Doma zdravlja Karlovac, na adresi Gaja Petrovića 2 u Karlovcu  kompletno je obnovljena vanjska fasada, zamijenjena su vrata i prozori. U zgradi djelatnost obavljaju </w:t>
      </w:r>
      <w:r>
        <w:rPr>
          <w:rFonts w:ascii="Arial" w:hAnsi="Arial" w:cs="Arial"/>
          <w:sz w:val="24"/>
          <w:szCs w:val="24"/>
        </w:rPr>
        <w:t>7</w:t>
      </w:r>
      <w:r w:rsidRPr="00726068">
        <w:rPr>
          <w:rFonts w:ascii="Arial" w:hAnsi="Arial" w:cs="Arial"/>
          <w:sz w:val="24"/>
          <w:szCs w:val="24"/>
        </w:rPr>
        <w:t xml:space="preserve"> ordinacija dentalne medicine, 4 ordinacije opće medicine, zubni rendgen, 5 zubnih tehničara. Radi se o investiciji u iznosu 1.847.000</w:t>
      </w:r>
      <w:r>
        <w:rPr>
          <w:rFonts w:ascii="Arial" w:hAnsi="Arial" w:cs="Arial"/>
          <w:sz w:val="24"/>
          <w:szCs w:val="24"/>
        </w:rPr>
        <w:t xml:space="preserve"> </w:t>
      </w:r>
      <w:r w:rsidRPr="00726068">
        <w:rPr>
          <w:rFonts w:ascii="Arial" w:hAnsi="Arial" w:cs="Arial"/>
          <w:sz w:val="24"/>
          <w:szCs w:val="24"/>
        </w:rPr>
        <w:t>kuna od čega bespovrat</w:t>
      </w:r>
      <w:r>
        <w:rPr>
          <w:rFonts w:ascii="Arial" w:hAnsi="Arial" w:cs="Arial"/>
          <w:sz w:val="24"/>
          <w:szCs w:val="24"/>
        </w:rPr>
        <w:t>na sredstva EU iznose 1.110.000</w:t>
      </w:r>
      <w:r w:rsidRPr="00726068">
        <w:rPr>
          <w:rFonts w:ascii="Arial" w:hAnsi="Arial" w:cs="Arial"/>
          <w:sz w:val="24"/>
          <w:szCs w:val="24"/>
        </w:rPr>
        <w:t xml:space="preserve"> kn</w:t>
      </w:r>
      <w:r>
        <w:rPr>
          <w:rFonts w:ascii="Arial" w:hAnsi="Arial" w:cs="Arial"/>
          <w:sz w:val="24"/>
          <w:szCs w:val="24"/>
        </w:rPr>
        <w:t>, i</w:t>
      </w:r>
      <w:r w:rsidRPr="00726068">
        <w:rPr>
          <w:rFonts w:ascii="Arial" w:hAnsi="Arial" w:cs="Arial"/>
          <w:sz w:val="24"/>
          <w:szCs w:val="24"/>
        </w:rPr>
        <w:t xml:space="preserve"> u kojem se traži sufinanciranje ustanove u iznosu od 737.000,00 kn. Ukupan trošak projekta u 2019</w:t>
      </w:r>
      <w:r>
        <w:rPr>
          <w:rFonts w:ascii="Arial" w:hAnsi="Arial" w:cs="Arial"/>
          <w:sz w:val="24"/>
          <w:szCs w:val="24"/>
        </w:rPr>
        <w:t>.</w:t>
      </w:r>
      <w:r w:rsidRPr="00726068">
        <w:rPr>
          <w:rFonts w:ascii="Arial" w:hAnsi="Arial" w:cs="Arial"/>
          <w:sz w:val="24"/>
          <w:szCs w:val="24"/>
        </w:rPr>
        <w:t xml:space="preserve"> godini za Energetsku obnova zgrade Ambulanta Banija na adresi Gaja Petrovića 2, Karlovac iznosi 1.122.171 kn.</w:t>
      </w:r>
    </w:p>
    <w:p w:rsidR="00732A0A" w:rsidRPr="00B65CFE" w:rsidRDefault="00732A0A" w:rsidP="00B65CFE">
      <w:pPr>
        <w:tabs>
          <w:tab w:val="left" w:pos="7080"/>
        </w:tabs>
        <w:overflowPunct w:val="0"/>
        <w:autoSpaceDE w:val="0"/>
        <w:autoSpaceDN w:val="0"/>
        <w:adjustRightInd w:val="0"/>
        <w:spacing w:after="0" w:line="360" w:lineRule="auto"/>
        <w:jc w:val="both"/>
        <w:textAlignment w:val="baseline"/>
        <w:rPr>
          <w:rFonts w:ascii="Arial" w:hAnsi="Arial" w:cs="Arial"/>
          <w:sz w:val="24"/>
          <w:szCs w:val="24"/>
          <w:lang w:eastAsia="hr-HR"/>
        </w:rPr>
      </w:pPr>
      <w:r w:rsidRPr="00726068">
        <w:rPr>
          <w:rFonts w:ascii="Arial" w:hAnsi="Arial" w:cs="Arial"/>
          <w:sz w:val="24"/>
          <w:szCs w:val="24"/>
        </w:rPr>
        <w:t>D</w:t>
      </w:r>
      <w:r w:rsidRPr="00726068">
        <w:rPr>
          <w:rFonts w:ascii="Arial" w:hAnsi="Arial" w:cs="Arial"/>
          <w:sz w:val="24"/>
          <w:szCs w:val="24"/>
          <w:lang w:eastAsia="hr-HR"/>
        </w:rPr>
        <w:t xml:space="preserve">odatna ulaganja na računalnoj opremi u iznosu od 12.629 kn ( nabavljeni su office paketi za </w:t>
      </w:r>
      <w:r>
        <w:rPr>
          <w:rFonts w:ascii="Arial" w:hAnsi="Arial" w:cs="Arial"/>
          <w:sz w:val="24"/>
          <w:szCs w:val="24"/>
          <w:lang w:eastAsia="hr-HR"/>
        </w:rPr>
        <w:t xml:space="preserve">novo </w:t>
      </w:r>
      <w:r w:rsidRPr="00726068">
        <w:rPr>
          <w:rFonts w:ascii="Arial" w:hAnsi="Arial" w:cs="Arial"/>
          <w:sz w:val="24"/>
          <w:szCs w:val="24"/>
          <w:lang w:eastAsia="hr-HR"/>
        </w:rPr>
        <w:t>nabavljena računala u Domu zdravlja Karlovac).</w:t>
      </w:r>
      <w:r w:rsidR="00B65CFE">
        <w:rPr>
          <w:rFonts w:ascii="Arial" w:hAnsi="Arial" w:cs="Arial"/>
          <w:sz w:val="24"/>
          <w:szCs w:val="24"/>
          <w:lang w:eastAsia="hr-HR"/>
        </w:rPr>
        <w:t xml:space="preserve"> </w:t>
      </w:r>
      <w:r w:rsidRPr="00726068">
        <w:rPr>
          <w:rFonts w:ascii="Arial" w:hAnsi="Arial" w:cs="Arial"/>
          <w:sz w:val="24"/>
          <w:szCs w:val="24"/>
          <w:lang w:eastAsia="hr-HR"/>
        </w:rPr>
        <w:t xml:space="preserve">Zamjena stolarije (vrata) u iznosu od 15.075 kn za službu pedijatrije na adresi dr. </w:t>
      </w:r>
      <w:proofErr w:type="spellStart"/>
      <w:r w:rsidRPr="00726068">
        <w:rPr>
          <w:rFonts w:ascii="Arial" w:hAnsi="Arial" w:cs="Arial"/>
          <w:sz w:val="24"/>
          <w:szCs w:val="24"/>
          <w:lang w:eastAsia="hr-HR"/>
        </w:rPr>
        <w:t>Vladka</w:t>
      </w:r>
      <w:proofErr w:type="spellEnd"/>
      <w:r w:rsidRPr="00726068">
        <w:rPr>
          <w:rFonts w:ascii="Arial" w:hAnsi="Arial" w:cs="Arial"/>
          <w:sz w:val="24"/>
          <w:szCs w:val="24"/>
          <w:lang w:eastAsia="hr-HR"/>
        </w:rPr>
        <w:t xml:space="preserve"> Mačeka 48 u Karlovcu.</w:t>
      </w:r>
    </w:p>
    <w:p w:rsidR="00732A0A" w:rsidRPr="00726068" w:rsidRDefault="00732A0A" w:rsidP="00726068">
      <w:pPr>
        <w:tabs>
          <w:tab w:val="left" w:pos="6330"/>
        </w:tabs>
        <w:overflowPunct w:val="0"/>
        <w:autoSpaceDE w:val="0"/>
        <w:autoSpaceDN w:val="0"/>
        <w:adjustRightInd w:val="0"/>
        <w:spacing w:after="0" w:line="360" w:lineRule="auto"/>
        <w:jc w:val="both"/>
        <w:textAlignment w:val="baseline"/>
        <w:rPr>
          <w:rFonts w:ascii="Arial" w:hAnsi="Arial" w:cs="Arial"/>
          <w:sz w:val="24"/>
          <w:szCs w:val="24"/>
          <w:lang w:val="en-GB" w:eastAsia="hr-HR"/>
        </w:rPr>
      </w:pPr>
    </w:p>
    <w:p w:rsidR="00732A0A" w:rsidRPr="00726068" w:rsidRDefault="00732A0A" w:rsidP="00726068">
      <w:pPr>
        <w:tabs>
          <w:tab w:val="left" w:pos="6330"/>
        </w:tabs>
        <w:overflowPunct w:val="0"/>
        <w:autoSpaceDE w:val="0"/>
        <w:autoSpaceDN w:val="0"/>
        <w:adjustRightInd w:val="0"/>
        <w:spacing w:after="0" w:line="360" w:lineRule="auto"/>
        <w:jc w:val="both"/>
        <w:textAlignment w:val="baseline"/>
        <w:rPr>
          <w:rFonts w:ascii="Arial" w:hAnsi="Arial" w:cs="Arial"/>
          <w:b/>
          <w:sz w:val="24"/>
          <w:szCs w:val="24"/>
          <w:lang w:val="en-GB" w:eastAsia="hr-HR"/>
        </w:rPr>
      </w:pPr>
      <w:r w:rsidRPr="00726068">
        <w:rPr>
          <w:rFonts w:ascii="Arial" w:hAnsi="Arial" w:cs="Arial"/>
          <w:sz w:val="24"/>
          <w:szCs w:val="24"/>
          <w:lang w:val="en-GB" w:eastAsia="hr-HR"/>
        </w:rPr>
        <w:t xml:space="preserve"> </w:t>
      </w:r>
      <w:r w:rsidRPr="00726068">
        <w:rPr>
          <w:rFonts w:ascii="Arial" w:hAnsi="Arial" w:cs="Arial"/>
          <w:b/>
          <w:sz w:val="24"/>
          <w:szCs w:val="24"/>
          <w:lang w:val="en-GB" w:eastAsia="hr-HR"/>
        </w:rPr>
        <w:t xml:space="preserve">UKUPNO                                                                                             </w:t>
      </w:r>
      <w:r>
        <w:rPr>
          <w:rFonts w:ascii="Arial" w:hAnsi="Arial" w:cs="Arial"/>
          <w:b/>
          <w:sz w:val="24"/>
          <w:szCs w:val="24"/>
          <w:lang w:val="en-GB" w:eastAsia="hr-HR"/>
        </w:rPr>
        <w:t xml:space="preserve"> </w:t>
      </w:r>
      <w:r w:rsidRPr="00726068">
        <w:rPr>
          <w:rFonts w:ascii="Arial" w:hAnsi="Arial" w:cs="Arial"/>
          <w:b/>
          <w:sz w:val="24"/>
          <w:szCs w:val="24"/>
          <w:lang w:val="en-GB" w:eastAsia="hr-HR"/>
        </w:rPr>
        <w:t xml:space="preserve">    1.619.465 </w:t>
      </w:r>
      <w:proofErr w:type="spellStart"/>
      <w:proofErr w:type="gramStart"/>
      <w:r w:rsidRPr="00726068">
        <w:rPr>
          <w:rFonts w:ascii="Arial" w:hAnsi="Arial" w:cs="Arial"/>
          <w:b/>
          <w:sz w:val="24"/>
          <w:szCs w:val="24"/>
          <w:lang w:val="en-GB" w:eastAsia="hr-HR"/>
        </w:rPr>
        <w:t>kn</w:t>
      </w:r>
      <w:proofErr w:type="spellEnd"/>
      <w:proofErr w:type="gramEnd"/>
    </w:p>
    <w:p w:rsidR="00732A0A" w:rsidRPr="00726068" w:rsidRDefault="00732A0A" w:rsidP="00726068">
      <w:pPr>
        <w:spacing w:line="360" w:lineRule="auto"/>
        <w:jc w:val="both"/>
        <w:rPr>
          <w:rFonts w:ascii="Arial" w:hAnsi="Arial" w:cs="Arial"/>
          <w:b/>
          <w:sz w:val="24"/>
          <w:szCs w:val="24"/>
        </w:rPr>
      </w:pPr>
    </w:p>
    <w:p w:rsidR="00B65CFE" w:rsidRDefault="00B65CFE" w:rsidP="00726068">
      <w:pPr>
        <w:spacing w:line="360" w:lineRule="auto"/>
        <w:rPr>
          <w:rFonts w:ascii="Arial" w:hAnsi="Arial" w:cs="Arial"/>
          <w:b/>
          <w:sz w:val="24"/>
          <w:szCs w:val="24"/>
        </w:rPr>
      </w:pPr>
    </w:p>
    <w:p w:rsidR="00B65CFE" w:rsidRDefault="00B65CFE" w:rsidP="00726068">
      <w:pPr>
        <w:spacing w:line="360" w:lineRule="auto"/>
        <w:rPr>
          <w:rFonts w:ascii="Arial" w:hAnsi="Arial" w:cs="Arial"/>
          <w:b/>
          <w:sz w:val="24"/>
          <w:szCs w:val="24"/>
        </w:rPr>
      </w:pPr>
    </w:p>
    <w:p w:rsidR="00732A0A" w:rsidRPr="00726068" w:rsidRDefault="00732A0A" w:rsidP="00726068">
      <w:pPr>
        <w:spacing w:line="360" w:lineRule="auto"/>
        <w:rPr>
          <w:rFonts w:ascii="Arial" w:hAnsi="Arial" w:cs="Arial"/>
          <w:b/>
          <w:sz w:val="24"/>
          <w:szCs w:val="24"/>
        </w:rPr>
      </w:pPr>
      <w:r w:rsidRPr="00726068">
        <w:rPr>
          <w:rFonts w:ascii="Arial" w:hAnsi="Arial" w:cs="Arial"/>
          <w:b/>
          <w:sz w:val="24"/>
          <w:szCs w:val="24"/>
        </w:rPr>
        <w:lastRenderedPageBreak/>
        <w:t xml:space="preserve">Bilješke uz Izvještaj Bilancu </w:t>
      </w:r>
    </w:p>
    <w:p w:rsidR="00732A0A" w:rsidRPr="00726068" w:rsidRDefault="00732A0A" w:rsidP="00726068">
      <w:pPr>
        <w:tabs>
          <w:tab w:val="left" w:pos="8070"/>
        </w:tabs>
        <w:spacing w:after="0" w:line="360" w:lineRule="auto"/>
        <w:jc w:val="both"/>
        <w:rPr>
          <w:rFonts w:ascii="Arial" w:hAnsi="Arial" w:cs="Arial"/>
          <w:sz w:val="24"/>
          <w:szCs w:val="24"/>
          <w:lang w:eastAsia="hr-HR"/>
        </w:rPr>
      </w:pPr>
      <w:r w:rsidRPr="00726068">
        <w:rPr>
          <w:rFonts w:ascii="Arial" w:hAnsi="Arial" w:cs="Arial"/>
          <w:sz w:val="24"/>
          <w:szCs w:val="24"/>
        </w:rPr>
        <w:t xml:space="preserve">Dom zdravlja Karlovac nije izdavao jamstva i nema dugoročnih depozita. Povećana je vrijednost nematerijalne imovine u iznosu od 6.750 kn (AOP005). </w:t>
      </w:r>
      <w:proofErr w:type="spellStart"/>
      <w:r w:rsidRPr="00726068">
        <w:rPr>
          <w:rFonts w:ascii="Arial" w:hAnsi="Arial" w:cs="Arial"/>
          <w:bCs/>
          <w:sz w:val="24"/>
          <w:szCs w:val="24"/>
          <w:lang w:val="en-GB" w:eastAsia="hr-HR"/>
        </w:rPr>
        <w:t>Nabavljena</w:t>
      </w:r>
      <w:proofErr w:type="spellEnd"/>
      <w:r w:rsidRPr="00726068">
        <w:rPr>
          <w:rFonts w:ascii="Arial" w:hAnsi="Arial" w:cs="Arial"/>
          <w:bCs/>
          <w:sz w:val="24"/>
          <w:szCs w:val="24"/>
          <w:lang w:val="en-GB" w:eastAsia="hr-HR"/>
        </w:rPr>
        <w:t xml:space="preserve"> je </w:t>
      </w:r>
      <w:proofErr w:type="spellStart"/>
      <w:r w:rsidRPr="00726068">
        <w:rPr>
          <w:rFonts w:ascii="Arial" w:hAnsi="Arial" w:cs="Arial"/>
          <w:bCs/>
          <w:sz w:val="24"/>
          <w:szCs w:val="24"/>
          <w:lang w:val="en-GB" w:eastAsia="hr-HR"/>
        </w:rPr>
        <w:t>licenca</w:t>
      </w:r>
      <w:proofErr w:type="spellEnd"/>
      <w:r w:rsidRPr="00726068">
        <w:rPr>
          <w:rFonts w:ascii="Arial" w:hAnsi="Arial" w:cs="Arial"/>
          <w:bCs/>
          <w:sz w:val="24"/>
          <w:szCs w:val="24"/>
          <w:lang w:val="en-GB" w:eastAsia="hr-HR"/>
        </w:rPr>
        <w:t xml:space="preserve"> za </w:t>
      </w:r>
      <w:proofErr w:type="spellStart"/>
      <w:r w:rsidRPr="00726068">
        <w:rPr>
          <w:rFonts w:ascii="Arial" w:hAnsi="Arial" w:cs="Arial"/>
          <w:bCs/>
          <w:sz w:val="24"/>
          <w:szCs w:val="24"/>
          <w:lang w:val="en-GB" w:eastAsia="hr-HR"/>
        </w:rPr>
        <w:t>robno</w:t>
      </w:r>
      <w:proofErr w:type="spellEnd"/>
      <w:r w:rsidRPr="00726068">
        <w:rPr>
          <w:rFonts w:ascii="Arial" w:hAnsi="Arial" w:cs="Arial"/>
          <w:bCs/>
          <w:sz w:val="24"/>
          <w:szCs w:val="24"/>
          <w:lang w:val="en-GB" w:eastAsia="hr-HR"/>
        </w:rPr>
        <w:t xml:space="preserve"> </w:t>
      </w:r>
      <w:proofErr w:type="spellStart"/>
      <w:r w:rsidRPr="00726068">
        <w:rPr>
          <w:rFonts w:ascii="Arial" w:hAnsi="Arial" w:cs="Arial"/>
          <w:bCs/>
          <w:sz w:val="24"/>
          <w:szCs w:val="24"/>
          <w:lang w:val="en-GB" w:eastAsia="hr-HR"/>
        </w:rPr>
        <w:t>materijalno</w:t>
      </w:r>
      <w:proofErr w:type="spellEnd"/>
      <w:r w:rsidRPr="00726068">
        <w:rPr>
          <w:rFonts w:ascii="Arial" w:hAnsi="Arial" w:cs="Arial"/>
          <w:bCs/>
          <w:sz w:val="24"/>
          <w:szCs w:val="24"/>
          <w:lang w:val="en-GB" w:eastAsia="hr-HR"/>
        </w:rPr>
        <w:t xml:space="preserve"> </w:t>
      </w:r>
      <w:proofErr w:type="spellStart"/>
      <w:proofErr w:type="gramStart"/>
      <w:r w:rsidRPr="00726068">
        <w:rPr>
          <w:rFonts w:ascii="Arial" w:hAnsi="Arial" w:cs="Arial"/>
          <w:bCs/>
          <w:sz w:val="24"/>
          <w:szCs w:val="24"/>
          <w:lang w:val="en-GB" w:eastAsia="hr-HR"/>
        </w:rPr>
        <w:t>poslovanje</w:t>
      </w:r>
      <w:proofErr w:type="spellEnd"/>
      <w:r w:rsidRPr="00726068">
        <w:rPr>
          <w:rFonts w:ascii="Arial" w:hAnsi="Arial" w:cs="Arial"/>
          <w:bCs/>
          <w:sz w:val="24"/>
          <w:szCs w:val="24"/>
          <w:lang w:val="en-GB" w:eastAsia="hr-HR"/>
        </w:rPr>
        <w:t xml:space="preserve"> .</w:t>
      </w:r>
      <w:proofErr w:type="gramEnd"/>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Izvršena su knjiženja na dodatnim ulaganjima na građevinskim objektima u iznosu od 1.454.046 kn(AOP 010).</w:t>
      </w:r>
    </w:p>
    <w:p w:rsidR="00732A0A" w:rsidRPr="00726068" w:rsidRDefault="00732A0A" w:rsidP="00726068">
      <w:pPr>
        <w:overflowPunct w:val="0"/>
        <w:autoSpaceDE w:val="0"/>
        <w:autoSpaceDN w:val="0"/>
        <w:adjustRightInd w:val="0"/>
        <w:spacing w:after="0" w:line="360" w:lineRule="auto"/>
        <w:jc w:val="both"/>
        <w:textAlignment w:val="baseline"/>
        <w:rPr>
          <w:rFonts w:ascii="Arial" w:hAnsi="Arial" w:cs="Arial"/>
          <w:sz w:val="24"/>
          <w:szCs w:val="24"/>
        </w:rPr>
      </w:pPr>
      <w:r w:rsidRPr="00726068">
        <w:rPr>
          <w:rFonts w:ascii="Arial" w:hAnsi="Arial" w:cs="Arial"/>
          <w:sz w:val="24"/>
          <w:szCs w:val="24"/>
        </w:rPr>
        <w:t xml:space="preserve">Povećana je  vrijednost uredske opreme i namještaja (AOP 015) u iznosu 150.288 kn i izvršeno je isknjižavanje opreme u iznosu od 30.055 kn (AOP 015). Nabavljen je novi namještaj za </w:t>
      </w:r>
      <w:r w:rsidRPr="00726068">
        <w:rPr>
          <w:rFonts w:ascii="Arial" w:hAnsi="Arial" w:cs="Arial"/>
          <w:sz w:val="24"/>
          <w:szCs w:val="24"/>
          <w:lang w:eastAsia="hr-HR"/>
        </w:rPr>
        <w:t xml:space="preserve">ambulante obiteljske i dentalne  medicine na adresi G. Petrovića 2 u Karlovcu. Nabavka dva kompleta računala za ordinaciju obiteljske medicine na adresi dr. </w:t>
      </w:r>
      <w:proofErr w:type="spellStart"/>
      <w:r w:rsidRPr="00726068">
        <w:rPr>
          <w:rFonts w:ascii="Arial" w:hAnsi="Arial" w:cs="Arial"/>
          <w:sz w:val="24"/>
          <w:szCs w:val="24"/>
          <w:lang w:eastAsia="hr-HR"/>
        </w:rPr>
        <w:t>Vladka</w:t>
      </w:r>
      <w:proofErr w:type="spellEnd"/>
      <w:r w:rsidRPr="00726068">
        <w:rPr>
          <w:rFonts w:ascii="Arial" w:hAnsi="Arial" w:cs="Arial"/>
          <w:sz w:val="24"/>
          <w:szCs w:val="24"/>
          <w:lang w:eastAsia="hr-HR"/>
        </w:rPr>
        <w:t xml:space="preserve"> Mačeka 48. </w:t>
      </w:r>
      <w:r w:rsidRPr="00726068">
        <w:rPr>
          <w:rFonts w:ascii="Arial" w:hAnsi="Arial" w:cs="Arial"/>
          <w:sz w:val="24"/>
          <w:szCs w:val="24"/>
        </w:rPr>
        <w:t xml:space="preserve">Uređena je soba glavne sestre i prostorije patronažnih sestara na adresi </w:t>
      </w:r>
      <w:r w:rsidRPr="00726068">
        <w:rPr>
          <w:rFonts w:ascii="Arial" w:hAnsi="Arial" w:cs="Arial"/>
          <w:sz w:val="24"/>
          <w:szCs w:val="24"/>
          <w:lang w:eastAsia="hr-HR"/>
        </w:rPr>
        <w:t xml:space="preserve">dr. </w:t>
      </w:r>
      <w:proofErr w:type="spellStart"/>
      <w:r w:rsidRPr="00726068">
        <w:rPr>
          <w:rFonts w:ascii="Arial" w:hAnsi="Arial" w:cs="Arial"/>
          <w:sz w:val="24"/>
          <w:szCs w:val="24"/>
          <w:lang w:eastAsia="hr-HR"/>
        </w:rPr>
        <w:t>Vladka</w:t>
      </w:r>
      <w:proofErr w:type="spellEnd"/>
      <w:r w:rsidRPr="00726068">
        <w:rPr>
          <w:rFonts w:ascii="Arial" w:hAnsi="Arial" w:cs="Arial"/>
          <w:sz w:val="24"/>
          <w:szCs w:val="24"/>
          <w:lang w:eastAsia="hr-HR"/>
        </w:rPr>
        <w:t xml:space="preserve"> Mačeka 48. Rashod u iznosu od 30.055 kn se odnosio na uredski namještaj u službi  patronaže.</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Nabavljeno je sedam klima uređaja u ordinacijama dentalne i obiteljske medicine u iznosu od 31.375 kn  i izvršeno je isknjižavanje opreme za grijanje u iznosu od 7.203 kn na lokaciji </w:t>
      </w:r>
      <w:proofErr w:type="spellStart"/>
      <w:r w:rsidRPr="00726068">
        <w:rPr>
          <w:rFonts w:ascii="Arial" w:hAnsi="Arial" w:cs="Arial"/>
          <w:sz w:val="24"/>
          <w:szCs w:val="24"/>
        </w:rPr>
        <w:t>Lasinjski</w:t>
      </w:r>
      <w:proofErr w:type="spellEnd"/>
      <w:r w:rsidRPr="00726068">
        <w:rPr>
          <w:rFonts w:ascii="Arial" w:hAnsi="Arial" w:cs="Arial"/>
          <w:sz w:val="24"/>
          <w:szCs w:val="24"/>
        </w:rPr>
        <w:t xml:space="preserve"> </w:t>
      </w:r>
      <w:proofErr w:type="spellStart"/>
      <w:r w:rsidRPr="00726068">
        <w:rPr>
          <w:rFonts w:ascii="Arial" w:hAnsi="Arial" w:cs="Arial"/>
          <w:sz w:val="24"/>
          <w:szCs w:val="24"/>
        </w:rPr>
        <w:t>Sjeničak</w:t>
      </w:r>
      <w:proofErr w:type="spellEnd"/>
      <w:r w:rsidRPr="00726068">
        <w:rPr>
          <w:rFonts w:ascii="Arial" w:hAnsi="Arial" w:cs="Arial"/>
          <w:sz w:val="24"/>
          <w:szCs w:val="24"/>
        </w:rPr>
        <w:t xml:space="preserve"> u Karlovcu.(AOP 017).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Nabavljena je medicinska oprema u vrijednosti od 192.893 kn. Nabavljena je stomatološka jedinica u iznosu od</w:t>
      </w:r>
      <w:r>
        <w:rPr>
          <w:rFonts w:ascii="Arial" w:hAnsi="Arial" w:cs="Arial"/>
          <w:sz w:val="24"/>
          <w:szCs w:val="24"/>
        </w:rPr>
        <w:t xml:space="preserve"> 124.000</w:t>
      </w:r>
      <w:r w:rsidRPr="00726068">
        <w:rPr>
          <w:rFonts w:ascii="Arial" w:hAnsi="Arial" w:cs="Arial"/>
          <w:sz w:val="24"/>
          <w:szCs w:val="24"/>
        </w:rPr>
        <w:t xml:space="preserve"> kn za ordinaciju dentalne medicine u Krnjaku. Nabavljena je i  rabljena stomatološka jedinica u iznosu od 10.100 kn za ordinaciju dentalne </w:t>
      </w:r>
      <w:r w:rsidRPr="00726068">
        <w:rPr>
          <w:rFonts w:ascii="Arial" w:hAnsi="Arial" w:cs="Arial"/>
          <w:sz w:val="24"/>
          <w:szCs w:val="24"/>
          <w:lang w:eastAsia="hr-HR"/>
        </w:rPr>
        <w:t xml:space="preserve">medicine na adresi </w:t>
      </w:r>
      <w:proofErr w:type="spellStart"/>
      <w:r w:rsidRPr="00726068">
        <w:rPr>
          <w:rFonts w:ascii="Arial" w:hAnsi="Arial" w:cs="Arial"/>
          <w:sz w:val="24"/>
          <w:szCs w:val="24"/>
          <w:lang w:eastAsia="hr-HR"/>
        </w:rPr>
        <w:t>Domjanićeva</w:t>
      </w:r>
      <w:proofErr w:type="spellEnd"/>
      <w:r w:rsidRPr="00726068">
        <w:rPr>
          <w:rFonts w:ascii="Arial" w:hAnsi="Arial" w:cs="Arial"/>
          <w:sz w:val="24"/>
          <w:szCs w:val="24"/>
          <w:lang w:eastAsia="hr-HR"/>
        </w:rPr>
        <w:t xml:space="preserve"> 17 u Karlovcu. Nabavljana je i medicinska oprema u ordinacijama dentalne medicine u iznosu od 47.250 kn. Za ambulantu obiteljske medicine kupljen je  </w:t>
      </w:r>
      <w:proofErr w:type="spellStart"/>
      <w:r w:rsidRPr="00726068">
        <w:rPr>
          <w:rFonts w:ascii="Arial" w:hAnsi="Arial" w:cs="Arial"/>
          <w:sz w:val="24"/>
          <w:szCs w:val="24"/>
          <w:lang w:eastAsia="hr-HR"/>
        </w:rPr>
        <w:t>holter</w:t>
      </w:r>
      <w:proofErr w:type="spellEnd"/>
      <w:r w:rsidRPr="00726068">
        <w:rPr>
          <w:rFonts w:ascii="Arial" w:hAnsi="Arial" w:cs="Arial"/>
          <w:sz w:val="24"/>
          <w:szCs w:val="24"/>
          <w:lang w:eastAsia="hr-HR"/>
        </w:rPr>
        <w:t xml:space="preserve"> tlaka u iznosu od 9.999 kn na adresi G. Petrovića 2 u Karlovcu. </w:t>
      </w:r>
      <w:r w:rsidRPr="00726068">
        <w:rPr>
          <w:rFonts w:ascii="Arial" w:hAnsi="Arial" w:cs="Arial"/>
          <w:sz w:val="24"/>
          <w:szCs w:val="24"/>
        </w:rPr>
        <w:t>Proveden je rashod medicinske opreme u iznosu od  27.857</w:t>
      </w:r>
      <w:r>
        <w:rPr>
          <w:rFonts w:ascii="Arial" w:hAnsi="Arial" w:cs="Arial"/>
          <w:sz w:val="24"/>
          <w:szCs w:val="24"/>
        </w:rPr>
        <w:t xml:space="preserve"> </w:t>
      </w:r>
      <w:r w:rsidRPr="00726068">
        <w:rPr>
          <w:rFonts w:ascii="Arial" w:hAnsi="Arial" w:cs="Arial"/>
          <w:sz w:val="24"/>
          <w:szCs w:val="24"/>
        </w:rPr>
        <w:t xml:space="preserve">kn (AOP018) a odnosi se na </w:t>
      </w:r>
      <w:proofErr w:type="spellStart"/>
      <w:r w:rsidRPr="00726068">
        <w:rPr>
          <w:rFonts w:ascii="Arial" w:hAnsi="Arial" w:cs="Arial"/>
          <w:sz w:val="24"/>
          <w:szCs w:val="24"/>
        </w:rPr>
        <w:t>rtg</w:t>
      </w:r>
      <w:proofErr w:type="spellEnd"/>
      <w:r w:rsidRPr="00726068">
        <w:rPr>
          <w:rFonts w:ascii="Arial" w:hAnsi="Arial" w:cs="Arial"/>
          <w:sz w:val="24"/>
          <w:szCs w:val="24"/>
        </w:rPr>
        <w:t xml:space="preserve"> uređaj u iznosu od 23.790 kn na lokaciji </w:t>
      </w:r>
      <w:proofErr w:type="spellStart"/>
      <w:r w:rsidRPr="00726068">
        <w:rPr>
          <w:rFonts w:ascii="Arial" w:hAnsi="Arial" w:cs="Arial"/>
          <w:sz w:val="24"/>
          <w:szCs w:val="24"/>
        </w:rPr>
        <w:t>G.Petrovića</w:t>
      </w:r>
      <w:proofErr w:type="spellEnd"/>
      <w:r w:rsidRPr="00726068">
        <w:rPr>
          <w:rFonts w:ascii="Arial" w:hAnsi="Arial" w:cs="Arial"/>
          <w:sz w:val="24"/>
          <w:szCs w:val="24"/>
        </w:rPr>
        <w:t xml:space="preserve"> 2 u Karlovcu i medicinska oprema u iznosu od 4.067 kn u obiteljskoj medicini na adresi dr. </w:t>
      </w:r>
      <w:proofErr w:type="spellStart"/>
      <w:r w:rsidRPr="00726068">
        <w:rPr>
          <w:rFonts w:ascii="Arial" w:hAnsi="Arial" w:cs="Arial"/>
          <w:sz w:val="24"/>
          <w:szCs w:val="24"/>
        </w:rPr>
        <w:t>Vladka</w:t>
      </w:r>
      <w:proofErr w:type="spellEnd"/>
      <w:r w:rsidRPr="00726068">
        <w:rPr>
          <w:rFonts w:ascii="Arial" w:hAnsi="Arial" w:cs="Arial"/>
          <w:sz w:val="24"/>
          <w:szCs w:val="24"/>
        </w:rPr>
        <w:t xml:space="preserve"> Mačeka 48 .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Nabavljeni su uređaji za hlađenje u iznosu od 14.164 kn i proveden rashod u iznosu od 564 kn u ordinaciji obiteljske medicine  na lokaciji </w:t>
      </w:r>
      <w:proofErr w:type="spellStart"/>
      <w:r w:rsidRPr="00726068">
        <w:rPr>
          <w:rFonts w:ascii="Arial" w:hAnsi="Arial" w:cs="Arial"/>
          <w:sz w:val="24"/>
          <w:szCs w:val="24"/>
        </w:rPr>
        <w:t>G.Petrovića</w:t>
      </w:r>
      <w:proofErr w:type="spellEnd"/>
      <w:r w:rsidRPr="00726068">
        <w:rPr>
          <w:rFonts w:ascii="Arial" w:hAnsi="Arial" w:cs="Arial"/>
          <w:sz w:val="24"/>
          <w:szCs w:val="24"/>
        </w:rPr>
        <w:t xml:space="preserve"> 2 u Karlovcu (AOP 021).</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Proveden je rashod računalnih programa u iznosu od 3.800 kn u ambulanti obiteljske medicine na adresi dr. </w:t>
      </w:r>
      <w:proofErr w:type="spellStart"/>
      <w:r w:rsidRPr="00726068">
        <w:rPr>
          <w:rFonts w:ascii="Arial" w:hAnsi="Arial" w:cs="Arial"/>
          <w:sz w:val="24"/>
          <w:szCs w:val="24"/>
        </w:rPr>
        <w:t>Vladka</w:t>
      </w:r>
      <w:proofErr w:type="spellEnd"/>
      <w:r w:rsidRPr="00726068">
        <w:rPr>
          <w:rFonts w:ascii="Arial" w:hAnsi="Arial" w:cs="Arial"/>
          <w:sz w:val="24"/>
          <w:szCs w:val="24"/>
        </w:rPr>
        <w:t xml:space="preserve"> Mačeka 48(AOP 042).</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lastRenderedPageBreak/>
        <w:t>Na sitnom inventaru u upotrebi proveden je rashod u iznosu od 75.160 kn (AOP49).(Auto gume i sitni medicinski inventar).</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Novac u banci i blagajni (AOP 064) je povećan kao rezultat dobre naplate potraživanja te novčanih sredstava. Ostala potraživanja (AOP 080) obuhvaćaju potraživanja od HZZO-a za refundaciju bolovanja. Potraživanja po posebnim propisima (AOP 152) obuhvaćaju potraživanja za dopunsko zdravstveno osiguranje.  Potraživanja za prihode od pruženih usluga  </w:t>
      </w:r>
      <w:r w:rsidRPr="00726068">
        <w:rPr>
          <w:rFonts w:ascii="Arial" w:hAnsi="Arial" w:cs="Arial"/>
          <w:bCs/>
          <w:sz w:val="24"/>
          <w:szCs w:val="24"/>
        </w:rPr>
        <w:t>odnose se na uplaćena sredstva prikupljena temeljem najma poslovnog prostora i refundacije režijskih troškova.</w:t>
      </w:r>
      <w:r w:rsidRPr="00726068">
        <w:rPr>
          <w:rFonts w:ascii="Arial" w:hAnsi="Arial" w:cs="Arial"/>
          <w:sz w:val="24"/>
          <w:szCs w:val="24"/>
        </w:rPr>
        <w:t xml:space="preserve">(AOP 153). Dionice i udjeli u glavnici - porast vrijednosti u odnosu na prošlu godinu u iznosu od 5.166 kn. Potraživanja za prihode iz proračuna  (AOP 154) čine potraživanja od HZZO na temelju ugovornih obveza. Potraživanja od prodaje nefinancijske imovine (AOP 157) su potraživanja za preostale rate stanova u otkupu na rok do 30 godina.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Obveze i vlastiti izvori - Dom zdravlja Karlovac na vrijeme podmiruje dospjele obveze. Iskazano je povećanje obveza u odnosu na prošlu godinu za 6,3 %, a najviše zbog povećanja rashoda za zaposlene</w:t>
      </w:r>
      <w:r>
        <w:rPr>
          <w:rFonts w:ascii="Arial" w:hAnsi="Arial" w:cs="Arial"/>
          <w:sz w:val="24"/>
          <w:szCs w:val="24"/>
        </w:rPr>
        <w:t xml:space="preserve"> </w:t>
      </w:r>
      <w:r w:rsidRPr="00726068">
        <w:rPr>
          <w:rFonts w:ascii="Arial" w:hAnsi="Arial" w:cs="Arial"/>
          <w:sz w:val="24"/>
          <w:szCs w:val="24"/>
        </w:rPr>
        <w:t>(AOP 163). Nepodmirene obveze za materijalne rashode su manje u odnosu na prošlu godinu za približno 9,2 % (AOP 166).  Obveze za zaposlene (AOP 165) su obveze za plaće i naknade za zaposlene za mjesec prosinac 2019.</w:t>
      </w:r>
      <w:r>
        <w:rPr>
          <w:rFonts w:ascii="Arial" w:hAnsi="Arial" w:cs="Arial"/>
          <w:sz w:val="24"/>
          <w:szCs w:val="24"/>
        </w:rPr>
        <w:t xml:space="preserve"> </w:t>
      </w:r>
      <w:r w:rsidRPr="00726068">
        <w:rPr>
          <w:rFonts w:ascii="Arial" w:hAnsi="Arial" w:cs="Arial"/>
          <w:sz w:val="24"/>
          <w:szCs w:val="24"/>
        </w:rPr>
        <w:t xml:space="preserve">godine a podmirene su u siječnju 2020 godine. Evidentirana je nepodmirena obveza za nabavljenu medicinsku opremu u iznosu od 11.250 kn i nepodmirena obveza 5.599 kn za trošak koordinatora zaštite na radu za Energetsku obnova zgrade Ambulanta Banija na adresi Gaja Petrovića 2 u Karlovcu (AOP 175).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Kako je poslovnu 2018.</w:t>
      </w:r>
      <w:r>
        <w:rPr>
          <w:rFonts w:ascii="Arial" w:hAnsi="Arial" w:cs="Arial"/>
          <w:sz w:val="24"/>
          <w:szCs w:val="24"/>
        </w:rPr>
        <w:t xml:space="preserve"> </w:t>
      </w:r>
      <w:r w:rsidRPr="00726068">
        <w:rPr>
          <w:rFonts w:ascii="Arial" w:hAnsi="Arial" w:cs="Arial"/>
          <w:sz w:val="24"/>
          <w:szCs w:val="24"/>
        </w:rPr>
        <w:t>godinu Dom zdravlja Karlovac završio s viškom i manjkom prihoda po različitim kategorijama, na sjednici Upravnog vijeća održanoj 31.01.2019.godine donesena je Odluka o raspodjeli rezultata kojom je preneseni manjak prihoda od nefinancijske imovine u iznosu od 192.682 (AOP 238) kn pokriven viškom prihoda poslovanja 1.610.768 kn</w:t>
      </w:r>
      <w:r>
        <w:rPr>
          <w:rFonts w:ascii="Arial" w:hAnsi="Arial" w:cs="Arial"/>
          <w:sz w:val="24"/>
          <w:szCs w:val="24"/>
        </w:rPr>
        <w:t xml:space="preserve"> </w:t>
      </w:r>
      <w:r w:rsidRPr="00726068">
        <w:rPr>
          <w:rFonts w:ascii="Arial" w:hAnsi="Arial" w:cs="Arial"/>
          <w:sz w:val="24"/>
          <w:szCs w:val="24"/>
        </w:rPr>
        <w:t>(AOP 233).</w:t>
      </w:r>
    </w:p>
    <w:p w:rsidR="00732A0A" w:rsidRPr="00B65CFE" w:rsidRDefault="00732A0A" w:rsidP="00726068">
      <w:pPr>
        <w:spacing w:line="360" w:lineRule="auto"/>
        <w:jc w:val="both"/>
        <w:rPr>
          <w:rFonts w:ascii="Arial" w:hAnsi="Arial" w:cs="Arial"/>
          <w:sz w:val="24"/>
          <w:szCs w:val="24"/>
        </w:rPr>
      </w:pPr>
      <w:r w:rsidRPr="00726068">
        <w:rPr>
          <w:rFonts w:ascii="Arial" w:hAnsi="Arial" w:cs="Arial"/>
          <w:sz w:val="24"/>
          <w:szCs w:val="24"/>
        </w:rPr>
        <w:t>Nakon utvrđivanja rezultata za 2019</w:t>
      </w:r>
      <w:r>
        <w:rPr>
          <w:rFonts w:ascii="Arial" w:hAnsi="Arial" w:cs="Arial"/>
          <w:sz w:val="24"/>
          <w:szCs w:val="24"/>
        </w:rPr>
        <w:t xml:space="preserve">. </w:t>
      </w:r>
      <w:r w:rsidRPr="00726068">
        <w:rPr>
          <w:rFonts w:ascii="Arial" w:hAnsi="Arial" w:cs="Arial"/>
          <w:sz w:val="24"/>
          <w:szCs w:val="24"/>
        </w:rPr>
        <w:t xml:space="preserve">godine te provedene obvezne korekcije rezultata po čl. 82.st.1. Pravilnika i čl. 70. St.2. Zakona, utvrđen je ukupan  višak prihoda poslovanja (AOP 233) u iznosu od 2.439.714 kn  i manjak prihoda  od nefinancijske imovine ( AOP 238) u iznosu od 734.326 kn. </w:t>
      </w:r>
    </w:p>
    <w:p w:rsidR="00732A0A" w:rsidRPr="00726068" w:rsidRDefault="00732A0A" w:rsidP="00726068">
      <w:pPr>
        <w:spacing w:line="360" w:lineRule="auto"/>
        <w:jc w:val="both"/>
        <w:rPr>
          <w:rFonts w:ascii="Arial" w:hAnsi="Arial" w:cs="Arial"/>
          <w:b/>
          <w:sz w:val="24"/>
          <w:szCs w:val="24"/>
        </w:rPr>
      </w:pPr>
      <w:r w:rsidRPr="00726068">
        <w:rPr>
          <w:rFonts w:ascii="Arial" w:hAnsi="Arial" w:cs="Arial"/>
          <w:b/>
          <w:sz w:val="24"/>
          <w:szCs w:val="24"/>
        </w:rPr>
        <w:lastRenderedPageBreak/>
        <w:t xml:space="preserve">Bilješke uz Izvještaj o obvezama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(AOP 001) Stanje obveza na početku izvještajnog razdoblja je stanje obveza na dan 01.01.2019.</w:t>
      </w:r>
      <w:r>
        <w:rPr>
          <w:rFonts w:ascii="Arial" w:hAnsi="Arial" w:cs="Arial"/>
          <w:sz w:val="24"/>
          <w:szCs w:val="24"/>
        </w:rPr>
        <w:t xml:space="preserve"> </w:t>
      </w:r>
      <w:r w:rsidRPr="00726068">
        <w:rPr>
          <w:rFonts w:ascii="Arial" w:hAnsi="Arial" w:cs="Arial"/>
          <w:sz w:val="24"/>
          <w:szCs w:val="24"/>
        </w:rPr>
        <w:t>godine i iznosi 1.526.255 kn</w:t>
      </w:r>
      <w:r>
        <w:rPr>
          <w:rFonts w:ascii="Arial" w:hAnsi="Arial" w:cs="Arial"/>
          <w:sz w:val="24"/>
          <w:szCs w:val="24"/>
        </w:rPr>
        <w:t xml:space="preserve"> </w:t>
      </w:r>
      <w:r w:rsidRPr="00726068">
        <w:rPr>
          <w:rFonts w:ascii="Arial" w:hAnsi="Arial" w:cs="Arial"/>
          <w:sz w:val="24"/>
          <w:szCs w:val="24"/>
        </w:rPr>
        <w:t xml:space="preserve">(AOP 003). Međusobne obveze proračunskih korisnika su zajednička kategorija obveza prema svim proračunskim i izvanproračunskim korisnicima državnog proračuna i proračuna JLP(R)S-a, uz određena izuzeća ( porezi, doprinosi, </w:t>
      </w:r>
      <w:proofErr w:type="spellStart"/>
      <w:r w:rsidRPr="00726068">
        <w:rPr>
          <w:rFonts w:ascii="Arial" w:hAnsi="Arial" w:cs="Arial"/>
          <w:sz w:val="24"/>
          <w:szCs w:val="24"/>
        </w:rPr>
        <w:t>pdv</w:t>
      </w:r>
      <w:proofErr w:type="spellEnd"/>
      <w:r w:rsidRPr="00726068">
        <w:rPr>
          <w:rFonts w:ascii="Arial" w:hAnsi="Arial" w:cs="Arial"/>
          <w:sz w:val="24"/>
          <w:szCs w:val="24"/>
        </w:rPr>
        <w:t xml:space="preserve">, carine, naknade za uređenje voda, emisije u okoliš i sl.) Označavanje međusobnih obveza proračunskih korisnika vrši Županija. Do povećanja međusobnih obveza proračunskih korisnika došlo je kod slijedećih korisnika: Opća bolnica, Zavod za javno zdravstvo Karlovačke županije, Zavod za hitnu medicinu Karlovačke županije, Dom zdravlja Vojnić (AOP 020). Do smanjenja međusobnih obveza došlo je kod istih korisnika. Od dospjelih obveza Dom zdravlja nije podmirio usluge zubotehničkih laboratorija u iznosu od 22.163 kn  iz razloga jer isti nisu naplaćeni od strane HZZO-a.( AOP 037 ). </w:t>
      </w:r>
    </w:p>
    <w:p w:rsidR="00732A0A" w:rsidRDefault="00732A0A" w:rsidP="00726068">
      <w:pPr>
        <w:spacing w:line="360" w:lineRule="auto"/>
        <w:jc w:val="both"/>
        <w:rPr>
          <w:rFonts w:ascii="Arial" w:hAnsi="Arial" w:cs="Arial"/>
          <w:sz w:val="24"/>
          <w:szCs w:val="24"/>
        </w:rPr>
      </w:pPr>
      <w:r w:rsidRPr="00726068">
        <w:rPr>
          <w:rFonts w:ascii="Arial" w:hAnsi="Arial" w:cs="Arial"/>
          <w:sz w:val="24"/>
          <w:szCs w:val="24"/>
        </w:rPr>
        <w:t>Ukupne obaveze na dan 31.12.2019. godine iznose 1.621.675 kn (AOP 036).</w:t>
      </w:r>
    </w:p>
    <w:p w:rsidR="00B65CFE" w:rsidRPr="002B673F" w:rsidRDefault="00B65CFE" w:rsidP="00B65CFE">
      <w:pPr>
        <w:spacing w:line="360" w:lineRule="auto"/>
        <w:jc w:val="both"/>
        <w:rPr>
          <w:rFonts w:ascii="Arial" w:hAnsi="Arial" w:cs="Arial"/>
          <w:sz w:val="24"/>
          <w:szCs w:val="24"/>
        </w:rPr>
      </w:pPr>
      <w:r w:rsidRPr="00E60CBA">
        <w:rPr>
          <w:rFonts w:ascii="Arial" w:hAnsi="Arial" w:cs="Arial"/>
          <w:b/>
          <w:sz w:val="24"/>
          <w:szCs w:val="24"/>
        </w:rPr>
        <w:t xml:space="preserve">Bilješke uz Izvještaj RAS-funkcijski </w:t>
      </w:r>
    </w:p>
    <w:p w:rsidR="00B65CFE" w:rsidRPr="00B65CFE" w:rsidRDefault="00B65CFE" w:rsidP="00B65CFE">
      <w:pPr>
        <w:spacing w:line="360" w:lineRule="auto"/>
        <w:rPr>
          <w:rFonts w:ascii="Arial" w:hAnsi="Arial" w:cs="Arial"/>
          <w:sz w:val="24"/>
          <w:szCs w:val="24"/>
        </w:rPr>
      </w:pPr>
      <w:r w:rsidRPr="002B673F">
        <w:rPr>
          <w:rFonts w:ascii="Arial" w:hAnsi="Arial" w:cs="Arial"/>
          <w:sz w:val="24"/>
          <w:szCs w:val="24"/>
        </w:rPr>
        <w:t>Dom zdravlja Karlovac obavlja osnovnu funkciju  razreda 07 Zdravstvo, skupine 072 Službe za vanjske pacijente i slijedećih podskupina: 0721 Opće medicinske usluge, 0722 Specijalističke medicinske usluge, 0723 Zubarske usluge. Iskazani su rashodi poslovanja i rashodi za nabavu nefinancijske imovine  (AOP 90).</w:t>
      </w:r>
    </w:p>
    <w:p w:rsidR="00B65CFE" w:rsidRPr="00E60CBA" w:rsidRDefault="00B65CFE" w:rsidP="00B65CFE">
      <w:pPr>
        <w:rPr>
          <w:rFonts w:ascii="Arial" w:hAnsi="Arial" w:cs="Arial"/>
          <w:b/>
          <w:sz w:val="24"/>
          <w:szCs w:val="24"/>
        </w:rPr>
      </w:pPr>
      <w:r w:rsidRPr="00E60CBA">
        <w:rPr>
          <w:rFonts w:ascii="Arial" w:hAnsi="Arial" w:cs="Arial"/>
          <w:b/>
          <w:sz w:val="24"/>
          <w:szCs w:val="24"/>
        </w:rPr>
        <w:t>Bilješke uz Izvještaj PVRIO</w:t>
      </w:r>
    </w:p>
    <w:p w:rsidR="00B65CFE" w:rsidRDefault="00B65CFE" w:rsidP="00B65CFE">
      <w:pPr>
        <w:jc w:val="both"/>
        <w:rPr>
          <w:rFonts w:ascii="Arial" w:hAnsi="Arial" w:cs="Arial"/>
          <w:sz w:val="24"/>
          <w:szCs w:val="24"/>
        </w:rPr>
      </w:pPr>
      <w:r>
        <w:rPr>
          <w:rFonts w:ascii="Arial" w:hAnsi="Arial" w:cs="Arial"/>
          <w:sz w:val="24"/>
          <w:szCs w:val="24"/>
        </w:rPr>
        <w:t>(AOP 015)  Dionice i udjeli u glavnici – iskazan je rast vrijednosti  dionica  Karlovačke banke d.d. u iznosu od 5.166 kn.</w:t>
      </w:r>
    </w:p>
    <w:p w:rsidR="00B65CFE" w:rsidRDefault="00B65CFE" w:rsidP="00B65CFE">
      <w:pPr>
        <w:jc w:val="both"/>
        <w:rPr>
          <w:rFonts w:ascii="Arial" w:hAnsi="Arial" w:cs="Arial"/>
          <w:sz w:val="24"/>
          <w:szCs w:val="24"/>
        </w:rPr>
      </w:pPr>
      <w:r>
        <w:rPr>
          <w:rFonts w:ascii="Arial" w:hAnsi="Arial" w:cs="Arial"/>
          <w:sz w:val="24"/>
          <w:szCs w:val="24"/>
        </w:rPr>
        <w:t>(AOP 021) Proizvedena dugotrajna imovina –Smanjena je vrijednost uredske i medicinske opreme u iznosu od 626 kn zbog dotrajalosti iste.</w:t>
      </w:r>
    </w:p>
    <w:p w:rsidR="00B65CFE" w:rsidRDefault="00B65CFE" w:rsidP="00B65CFE">
      <w:pPr>
        <w:jc w:val="both"/>
        <w:rPr>
          <w:rFonts w:ascii="Arial" w:hAnsi="Arial" w:cs="Arial"/>
          <w:sz w:val="24"/>
          <w:szCs w:val="24"/>
        </w:rPr>
      </w:pPr>
      <w:r>
        <w:rPr>
          <w:rFonts w:ascii="Arial" w:hAnsi="Arial" w:cs="Arial"/>
          <w:sz w:val="24"/>
          <w:szCs w:val="24"/>
        </w:rPr>
        <w:t>(AOP 032) Temeljem Odluke, otpisana su nenaplativa potraživanja u iznosu od 65.677 kn.</w:t>
      </w:r>
    </w:p>
    <w:p w:rsidR="00B65CFE" w:rsidRDefault="00B65CFE" w:rsidP="00B65CFE">
      <w:pPr>
        <w:rPr>
          <w:rFonts w:ascii="Arial" w:hAnsi="Arial" w:cs="Arial"/>
          <w:sz w:val="24"/>
          <w:szCs w:val="24"/>
        </w:rPr>
      </w:pPr>
    </w:p>
    <w:p w:rsidR="00732A0A" w:rsidRPr="00726068" w:rsidRDefault="00B65CFE" w:rsidP="00726068">
      <w:pPr>
        <w:spacing w:line="360" w:lineRule="auto"/>
        <w:jc w:val="both"/>
        <w:rPr>
          <w:rFonts w:ascii="Arial" w:hAnsi="Arial" w:cs="Arial"/>
          <w:sz w:val="24"/>
          <w:szCs w:val="24"/>
        </w:rPr>
      </w:pPr>
      <w:r>
        <w:rPr>
          <w:rFonts w:ascii="Arial" w:hAnsi="Arial" w:cs="Arial"/>
          <w:sz w:val="24"/>
          <w:szCs w:val="24"/>
        </w:rPr>
        <w:t>Karlovac, 31</w:t>
      </w:r>
      <w:r w:rsidR="00732A0A" w:rsidRPr="00726068">
        <w:rPr>
          <w:rFonts w:ascii="Arial" w:hAnsi="Arial" w:cs="Arial"/>
          <w:sz w:val="24"/>
          <w:szCs w:val="24"/>
        </w:rPr>
        <w:t xml:space="preserve">.01.2020.         </w:t>
      </w:r>
    </w:p>
    <w:p w:rsidR="00732A0A" w:rsidRPr="00726068" w:rsidRDefault="00732A0A" w:rsidP="00726068">
      <w:pPr>
        <w:spacing w:line="360" w:lineRule="auto"/>
        <w:jc w:val="both"/>
        <w:rPr>
          <w:rFonts w:ascii="Arial" w:hAnsi="Arial" w:cs="Arial"/>
          <w:sz w:val="24"/>
          <w:szCs w:val="24"/>
        </w:rPr>
      </w:pP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                                                                                   Zakonski predstavnik: </w:t>
      </w:r>
    </w:p>
    <w:p w:rsidR="00732A0A" w:rsidRPr="00726068" w:rsidRDefault="00732A0A" w:rsidP="00726068">
      <w:pPr>
        <w:spacing w:line="360" w:lineRule="auto"/>
        <w:jc w:val="both"/>
        <w:rPr>
          <w:rFonts w:ascii="Arial" w:hAnsi="Arial" w:cs="Arial"/>
          <w:sz w:val="24"/>
          <w:szCs w:val="24"/>
        </w:rPr>
      </w:pPr>
      <w:r w:rsidRPr="00726068">
        <w:rPr>
          <w:rFonts w:ascii="Arial" w:hAnsi="Arial" w:cs="Arial"/>
          <w:sz w:val="24"/>
          <w:szCs w:val="24"/>
        </w:rPr>
        <w:t xml:space="preserve">                                                                             Tatjana </w:t>
      </w:r>
      <w:proofErr w:type="spellStart"/>
      <w:r w:rsidRPr="00726068">
        <w:rPr>
          <w:rFonts w:ascii="Arial" w:hAnsi="Arial" w:cs="Arial"/>
          <w:sz w:val="24"/>
          <w:szCs w:val="24"/>
        </w:rPr>
        <w:t>Šterk</w:t>
      </w:r>
      <w:proofErr w:type="spellEnd"/>
      <w:r w:rsidRPr="00726068">
        <w:rPr>
          <w:rFonts w:ascii="Arial" w:hAnsi="Arial" w:cs="Arial"/>
          <w:sz w:val="24"/>
          <w:szCs w:val="24"/>
        </w:rPr>
        <w:t>-</w:t>
      </w:r>
      <w:proofErr w:type="spellStart"/>
      <w:r w:rsidRPr="00726068">
        <w:rPr>
          <w:rFonts w:ascii="Arial" w:hAnsi="Arial" w:cs="Arial"/>
          <w:sz w:val="24"/>
          <w:szCs w:val="24"/>
        </w:rPr>
        <w:t>Tudić</w:t>
      </w:r>
      <w:proofErr w:type="spellEnd"/>
      <w:r w:rsidRPr="00726068">
        <w:rPr>
          <w:rFonts w:ascii="Arial" w:hAnsi="Arial" w:cs="Arial"/>
          <w:sz w:val="24"/>
          <w:szCs w:val="24"/>
        </w:rPr>
        <w:t>,</w:t>
      </w:r>
      <w:proofErr w:type="spellStart"/>
      <w:r w:rsidRPr="00726068">
        <w:rPr>
          <w:rFonts w:ascii="Arial" w:hAnsi="Arial" w:cs="Arial"/>
          <w:sz w:val="24"/>
          <w:szCs w:val="24"/>
        </w:rPr>
        <w:t>mag.oec</w:t>
      </w:r>
      <w:proofErr w:type="spellEnd"/>
      <w:r w:rsidRPr="00726068">
        <w:rPr>
          <w:rFonts w:ascii="Arial" w:hAnsi="Arial" w:cs="Arial"/>
          <w:sz w:val="24"/>
          <w:szCs w:val="24"/>
        </w:rPr>
        <w:t>.</w:t>
      </w:r>
    </w:p>
    <w:sectPr w:rsidR="00732A0A" w:rsidRPr="00726068" w:rsidSect="00BB6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300F"/>
    <w:multiLevelType w:val="hybridMultilevel"/>
    <w:tmpl w:val="1C4A79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A3F"/>
    <w:rsid w:val="00010DC0"/>
    <w:rsid w:val="00036158"/>
    <w:rsid w:val="00037E18"/>
    <w:rsid w:val="00040064"/>
    <w:rsid w:val="0004751C"/>
    <w:rsid w:val="00061585"/>
    <w:rsid w:val="0008397C"/>
    <w:rsid w:val="00093CE2"/>
    <w:rsid w:val="00097B14"/>
    <w:rsid w:val="000B0C18"/>
    <w:rsid w:val="000B290F"/>
    <w:rsid w:val="000C787C"/>
    <w:rsid w:val="000D7F2C"/>
    <w:rsid w:val="000E394B"/>
    <w:rsid w:val="000E3A78"/>
    <w:rsid w:val="000F07C0"/>
    <w:rsid w:val="000F687E"/>
    <w:rsid w:val="000F76B3"/>
    <w:rsid w:val="0012696C"/>
    <w:rsid w:val="00155D77"/>
    <w:rsid w:val="00187067"/>
    <w:rsid w:val="0019586F"/>
    <w:rsid w:val="001B113A"/>
    <w:rsid w:val="001D057F"/>
    <w:rsid w:val="001D13F2"/>
    <w:rsid w:val="001D4E55"/>
    <w:rsid w:val="001E1A38"/>
    <w:rsid w:val="00215F3D"/>
    <w:rsid w:val="00222ADC"/>
    <w:rsid w:val="002449C9"/>
    <w:rsid w:val="00245831"/>
    <w:rsid w:val="00266FB8"/>
    <w:rsid w:val="00272BD4"/>
    <w:rsid w:val="00274803"/>
    <w:rsid w:val="00277273"/>
    <w:rsid w:val="00285D2E"/>
    <w:rsid w:val="002869BD"/>
    <w:rsid w:val="0029458B"/>
    <w:rsid w:val="002D67B7"/>
    <w:rsid w:val="002D6A15"/>
    <w:rsid w:val="002D6B35"/>
    <w:rsid w:val="002E4D64"/>
    <w:rsid w:val="003038F5"/>
    <w:rsid w:val="00322137"/>
    <w:rsid w:val="00340204"/>
    <w:rsid w:val="00364413"/>
    <w:rsid w:val="00376449"/>
    <w:rsid w:val="0037734E"/>
    <w:rsid w:val="003872AB"/>
    <w:rsid w:val="00387B37"/>
    <w:rsid w:val="003A4F2F"/>
    <w:rsid w:val="003B7B3E"/>
    <w:rsid w:val="003D4CEA"/>
    <w:rsid w:val="00400F9E"/>
    <w:rsid w:val="00406650"/>
    <w:rsid w:val="00433B8A"/>
    <w:rsid w:val="00442ACF"/>
    <w:rsid w:val="004461B8"/>
    <w:rsid w:val="00452420"/>
    <w:rsid w:val="00457A83"/>
    <w:rsid w:val="004A0AD1"/>
    <w:rsid w:val="004B6ECC"/>
    <w:rsid w:val="004D693B"/>
    <w:rsid w:val="004F7F16"/>
    <w:rsid w:val="00503CE0"/>
    <w:rsid w:val="00504321"/>
    <w:rsid w:val="00504D59"/>
    <w:rsid w:val="0050557D"/>
    <w:rsid w:val="00515457"/>
    <w:rsid w:val="005259E2"/>
    <w:rsid w:val="005273E7"/>
    <w:rsid w:val="0053033A"/>
    <w:rsid w:val="00531E1B"/>
    <w:rsid w:val="00535260"/>
    <w:rsid w:val="00546EBF"/>
    <w:rsid w:val="00553D13"/>
    <w:rsid w:val="00561B6C"/>
    <w:rsid w:val="0056367A"/>
    <w:rsid w:val="005926EF"/>
    <w:rsid w:val="0059735A"/>
    <w:rsid w:val="00597DDD"/>
    <w:rsid w:val="005A4316"/>
    <w:rsid w:val="005D31B6"/>
    <w:rsid w:val="005E2A25"/>
    <w:rsid w:val="005E4302"/>
    <w:rsid w:val="005F3618"/>
    <w:rsid w:val="00627405"/>
    <w:rsid w:val="00635DA4"/>
    <w:rsid w:val="00644C8F"/>
    <w:rsid w:val="006612D1"/>
    <w:rsid w:val="0066753F"/>
    <w:rsid w:val="006B03B8"/>
    <w:rsid w:val="006C38A1"/>
    <w:rsid w:val="006C6DEB"/>
    <w:rsid w:val="00717A34"/>
    <w:rsid w:val="00720CAD"/>
    <w:rsid w:val="00726068"/>
    <w:rsid w:val="00732A0A"/>
    <w:rsid w:val="00735CAA"/>
    <w:rsid w:val="00741887"/>
    <w:rsid w:val="00770AD4"/>
    <w:rsid w:val="0077598E"/>
    <w:rsid w:val="00782A7D"/>
    <w:rsid w:val="00785FAC"/>
    <w:rsid w:val="0079176C"/>
    <w:rsid w:val="007A7891"/>
    <w:rsid w:val="007B5D1E"/>
    <w:rsid w:val="007B67E6"/>
    <w:rsid w:val="007C5791"/>
    <w:rsid w:val="007D7F58"/>
    <w:rsid w:val="00800B31"/>
    <w:rsid w:val="0080295E"/>
    <w:rsid w:val="008216AC"/>
    <w:rsid w:val="00830A6F"/>
    <w:rsid w:val="00874794"/>
    <w:rsid w:val="0089667D"/>
    <w:rsid w:val="008C0099"/>
    <w:rsid w:val="008C23BD"/>
    <w:rsid w:val="008D2814"/>
    <w:rsid w:val="009047DB"/>
    <w:rsid w:val="00913D5D"/>
    <w:rsid w:val="00957EF0"/>
    <w:rsid w:val="009B034F"/>
    <w:rsid w:val="009C78CC"/>
    <w:rsid w:val="00A04462"/>
    <w:rsid w:val="00A13D83"/>
    <w:rsid w:val="00A16DB1"/>
    <w:rsid w:val="00A21C2B"/>
    <w:rsid w:val="00A23B52"/>
    <w:rsid w:val="00A254D1"/>
    <w:rsid w:val="00A61305"/>
    <w:rsid w:val="00A65E93"/>
    <w:rsid w:val="00A7099A"/>
    <w:rsid w:val="00AA18E4"/>
    <w:rsid w:val="00AD4B82"/>
    <w:rsid w:val="00AF2416"/>
    <w:rsid w:val="00B06486"/>
    <w:rsid w:val="00B14B8F"/>
    <w:rsid w:val="00B17C28"/>
    <w:rsid w:val="00B30DEF"/>
    <w:rsid w:val="00B427CF"/>
    <w:rsid w:val="00B65CFE"/>
    <w:rsid w:val="00B70137"/>
    <w:rsid w:val="00B960E1"/>
    <w:rsid w:val="00BB6825"/>
    <w:rsid w:val="00C12472"/>
    <w:rsid w:val="00C265DC"/>
    <w:rsid w:val="00C354C1"/>
    <w:rsid w:val="00C53084"/>
    <w:rsid w:val="00C745FB"/>
    <w:rsid w:val="00C80A44"/>
    <w:rsid w:val="00C8620F"/>
    <w:rsid w:val="00CD3A3F"/>
    <w:rsid w:val="00CF039D"/>
    <w:rsid w:val="00D02A5B"/>
    <w:rsid w:val="00D062D4"/>
    <w:rsid w:val="00D22E1A"/>
    <w:rsid w:val="00D40C89"/>
    <w:rsid w:val="00D461BD"/>
    <w:rsid w:val="00D700E5"/>
    <w:rsid w:val="00DA79A2"/>
    <w:rsid w:val="00DB5B1B"/>
    <w:rsid w:val="00E0487C"/>
    <w:rsid w:val="00E16A50"/>
    <w:rsid w:val="00E27A8B"/>
    <w:rsid w:val="00E34B29"/>
    <w:rsid w:val="00E402FE"/>
    <w:rsid w:val="00E453A2"/>
    <w:rsid w:val="00E5572A"/>
    <w:rsid w:val="00E65927"/>
    <w:rsid w:val="00E8312B"/>
    <w:rsid w:val="00EA616C"/>
    <w:rsid w:val="00EB4C30"/>
    <w:rsid w:val="00EB6785"/>
    <w:rsid w:val="00EC37A5"/>
    <w:rsid w:val="00EC7472"/>
    <w:rsid w:val="00EF3C26"/>
    <w:rsid w:val="00F13891"/>
    <w:rsid w:val="00F33B38"/>
    <w:rsid w:val="00F344A5"/>
    <w:rsid w:val="00F35B1D"/>
    <w:rsid w:val="00F86513"/>
    <w:rsid w:val="00F92DCC"/>
    <w:rsid w:val="00F937B0"/>
    <w:rsid w:val="00FB3FD9"/>
    <w:rsid w:val="00FB5811"/>
    <w:rsid w:val="00FD2161"/>
    <w:rsid w:val="00FE42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25"/>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CD3A3F"/>
    <w:pPr>
      <w:ind w:left="720"/>
      <w:contextualSpacing/>
    </w:pPr>
  </w:style>
  <w:style w:type="paragraph" w:styleId="Tekstbalonia">
    <w:name w:val="Balloon Text"/>
    <w:basedOn w:val="Normal"/>
    <w:link w:val="TekstbaloniaChar"/>
    <w:uiPriority w:val="99"/>
    <w:semiHidden/>
    <w:rsid w:val="005926E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926EF"/>
    <w:rPr>
      <w:rFonts w:ascii="Tahoma" w:hAnsi="Tahoma" w:cs="Tahoma"/>
      <w:sz w:val="16"/>
      <w:szCs w:val="16"/>
    </w:rPr>
  </w:style>
  <w:style w:type="character" w:customStyle="1" w:styleId="lrzxr">
    <w:name w:val="lrzxr"/>
    <w:uiPriority w:val="99"/>
    <w:rsid w:val="00F33B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2611</Words>
  <Characters>14888</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DOM ZDRAVLJA KARLOVAC                                                                                                         Razina:  31</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                                                                                                         Razina:  31</dc:title>
  <dc:subject/>
  <dc:creator>Korisnik</dc:creator>
  <cp:keywords/>
  <dc:description/>
  <cp:lastModifiedBy>Korisnik</cp:lastModifiedBy>
  <cp:revision>23</cp:revision>
  <cp:lastPrinted>2020-01-31T08:00:00Z</cp:lastPrinted>
  <dcterms:created xsi:type="dcterms:W3CDTF">2020-01-31T06:01:00Z</dcterms:created>
  <dcterms:modified xsi:type="dcterms:W3CDTF">2020-01-31T08:51:00Z</dcterms:modified>
</cp:coreProperties>
</file>